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108"/>
      </w:tblGrid>
      <w:tr w:rsidR="003B0FDD" w14:paraId="7AB0E6D6" w14:textId="77777777" w:rsidTr="00A13074">
        <w:tc>
          <w:tcPr>
            <w:tcW w:w="5524" w:type="dxa"/>
            <w:vAlign w:val="center"/>
          </w:tcPr>
          <w:p w14:paraId="3695FC68" w14:textId="77B644C6" w:rsidR="003B0FDD" w:rsidRPr="003B0FDD" w:rsidRDefault="00040F14" w:rsidP="00A13074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color w:val="FF0000"/>
                <w:sz w:val="52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79A3EB25" wp14:editId="173F0323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-128270</wp:posOffset>
                  </wp:positionV>
                  <wp:extent cx="447675" cy="423545"/>
                  <wp:effectExtent l="0" t="0" r="9525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ahnschrift SemiLight" w:hAnsi="Bahnschrift SemiLight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3A6148" wp14:editId="03BF49E9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-367030</wp:posOffset>
                      </wp:positionV>
                      <wp:extent cx="3547110" cy="850900"/>
                      <wp:effectExtent l="0" t="0" r="0" b="6350"/>
                      <wp:wrapNone/>
                      <wp:docPr id="4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7110" cy="850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12BBAB" w14:textId="263D793D" w:rsidR="00EB60E7" w:rsidRDefault="00EB60E7">
                                  <w:r w:rsidRPr="003B0FDD">
                                    <w:rPr>
                                      <w:b/>
                                      <w:bCs/>
                                      <w:sz w:val="100"/>
                                      <w:szCs w:val="100"/>
                                    </w:rPr>
                                    <w:t>COVID 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0F3A61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6" type="#_x0000_t202" style="position:absolute;left:0;text-align:left;margin-left:33.95pt;margin-top:-28.9pt;width:279.3pt;height: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" filled="f" stroked="f" strokeweight=".5pt">
                      <v:textbox>
                        <w:txbxContent>
                          <w:p w14:paraId="5112BBAB" w14:textId="263D793D" w:rsidR="00EB60E7" w:rsidRDefault="00EB60E7">
                            <w:r w:rsidRPr="003B0FDD">
                              <w:rPr>
                                <w:b/>
                                <w:bCs/>
                                <w:sz w:val="100"/>
                                <w:szCs w:val="100"/>
                              </w:rPr>
                              <w:t>COVID 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4497">
              <w:rPr>
                <w:b/>
                <w:bCs/>
                <w:sz w:val="100"/>
                <w:szCs w:val="100"/>
              </w:rPr>
              <w:t xml:space="preserve"> </w:t>
            </w:r>
          </w:p>
          <w:p w14:paraId="205AE852" w14:textId="5032FCBE" w:rsidR="003B0FDD" w:rsidRDefault="003B0FDD" w:rsidP="00A13074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3B9F46B" w14:textId="64FFCDFA" w:rsidR="003A478F" w:rsidRPr="003B0FDD" w:rsidRDefault="003A478F" w:rsidP="00A1307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108" w:type="dxa"/>
          </w:tcPr>
          <w:p w14:paraId="7872C6BF" w14:textId="61A496B2" w:rsidR="003B0FDD" w:rsidRDefault="003B0FDD" w:rsidP="000C596D">
            <w:pPr>
              <w:spacing w:before="120" w:after="0" w:line="240" w:lineRule="auto"/>
              <w:jc w:val="right"/>
            </w:pPr>
          </w:p>
          <w:p w14:paraId="745EB684" w14:textId="02360ACD" w:rsidR="003B0FDD" w:rsidRPr="003B0FDD" w:rsidRDefault="003B0FDD" w:rsidP="003B0FDD">
            <w:pPr>
              <w:spacing w:before="120" w:line="240" w:lineRule="auto"/>
              <w:jc w:val="right"/>
              <w:rPr>
                <w:sz w:val="2"/>
                <w:szCs w:val="2"/>
              </w:rPr>
            </w:pPr>
          </w:p>
          <w:p w14:paraId="0FE26106" w14:textId="303108ED" w:rsidR="003B0FDD" w:rsidRDefault="003B0FDD" w:rsidP="003B0FDD">
            <w:pPr>
              <w:spacing w:line="240" w:lineRule="auto"/>
              <w:jc w:val="right"/>
            </w:pPr>
          </w:p>
        </w:tc>
      </w:tr>
    </w:tbl>
    <w:p w14:paraId="6B48FC6A" w14:textId="543A3F87" w:rsidR="006A7F5B" w:rsidRDefault="006A7F5B" w:rsidP="006A7F5B">
      <w:pPr>
        <w:spacing w:after="0"/>
      </w:pPr>
    </w:p>
    <w:p w14:paraId="18CCF4FD" w14:textId="780E2D2F" w:rsidR="006402DD" w:rsidRDefault="006402DD" w:rsidP="006A7F5B">
      <w:pPr>
        <w:spacing w:after="0"/>
        <w:rPr>
          <w:sz w:val="24"/>
          <w:szCs w:val="24"/>
        </w:rPr>
      </w:pPr>
    </w:p>
    <w:p w14:paraId="19D94C9E" w14:textId="59A4054B" w:rsidR="009F3123" w:rsidRDefault="00966301" w:rsidP="006A7F5B">
      <w:pPr>
        <w:spacing w:after="0"/>
        <w:rPr>
          <w:sz w:val="24"/>
          <w:szCs w:val="24"/>
        </w:rPr>
      </w:pPr>
      <w:r w:rsidRPr="00657377">
        <w:rPr>
          <w:rFonts w:ascii="Bahnschrift SemiLight" w:hAnsi="Bahnschrift SemiLight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BCDC3" wp14:editId="2218B762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6372225" cy="1141171"/>
                <wp:effectExtent l="0" t="0" r="0" b="190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1411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8633F5" w14:textId="2A2274C8" w:rsidR="00CD192B" w:rsidRDefault="00902D59" w:rsidP="004C686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Restrizioni e misure di tutela</w:t>
                            </w:r>
                            <w:r w:rsidR="004C1C32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 xml:space="preserve"> per gli spostamenti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 xml:space="preserve"> da e per l’estero</w:t>
                            </w:r>
                            <w:r w:rsidR="00B82669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 xml:space="preserve"> – aggiornamento al </w:t>
                            </w:r>
                            <w:r w:rsidR="00300392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1</w:t>
                            </w:r>
                            <w:r w:rsidR="0092099E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2</w:t>
                            </w:r>
                            <w:r w:rsidR="00300392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.05.2021</w:t>
                            </w:r>
                          </w:p>
                          <w:p w14:paraId="522D08FB" w14:textId="7DCF7535" w:rsidR="001B7B52" w:rsidRPr="004C6869" w:rsidRDefault="001B7B52" w:rsidP="004C686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7C032C"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  <w:highlight w:val="yellow"/>
                              </w:rPr>
                              <w:t>(le parti aggiornate sono in evidenza)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32BCDC3" id="Casella di testo 3" o:spid="_x0000_s1027" type="#_x0000_t202" style="position:absolute;margin-left:0;margin-top:7.1pt;width:501.75pt;height:89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" filled="f" stroked="f" strokeweight=".5pt">
                <v:textbox>
                  <w:txbxContent>
                    <w:p w14:paraId="508633F5" w14:textId="2A2274C8" w:rsidR="00CD192B" w:rsidRDefault="00902D59" w:rsidP="004C6869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Restrizioni e misure di tutela</w:t>
                      </w:r>
                      <w:r w:rsidR="004C1C32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 xml:space="preserve"> per gli spostamenti</w:t>
                      </w:r>
                      <w:r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 xml:space="preserve"> da e per l’estero</w:t>
                      </w:r>
                      <w:r w:rsidR="00B82669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 xml:space="preserve"> – aggiornamento al </w:t>
                      </w:r>
                      <w:r w:rsidR="00300392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1</w:t>
                      </w:r>
                      <w:r w:rsidR="0092099E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2</w:t>
                      </w:r>
                      <w:r w:rsidR="00300392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.05.2021</w:t>
                      </w:r>
                    </w:p>
                    <w:p w14:paraId="522D08FB" w14:textId="7DCF7535" w:rsidR="001B7B52" w:rsidRPr="004C6869" w:rsidRDefault="001B7B52" w:rsidP="004C6869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7C032C"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  <w:highlight w:val="yellow"/>
                        </w:rPr>
                        <w:t>(le parti aggiornate sono in evidenza)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805CA2" w14:textId="77777777" w:rsidR="003C119A" w:rsidRDefault="003C119A" w:rsidP="002D3E48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A3776E5" w14:textId="77777777" w:rsidR="00966301" w:rsidRDefault="00966301" w:rsidP="00A32BC7">
      <w:pPr>
        <w:autoSpaceDE w:val="0"/>
        <w:autoSpaceDN w:val="0"/>
        <w:spacing w:after="0" w:line="240" w:lineRule="auto"/>
        <w:jc w:val="both"/>
        <w:rPr>
          <w:rFonts w:ascii="Calibri-Bold" w:hAnsi="Calibri-Bold"/>
          <w:color w:val="000000"/>
          <w:sz w:val="24"/>
          <w:szCs w:val="24"/>
        </w:rPr>
      </w:pPr>
    </w:p>
    <w:p w14:paraId="4FDFCB30" w14:textId="77777777" w:rsidR="00966301" w:rsidRDefault="00966301" w:rsidP="00A32BC7">
      <w:pPr>
        <w:autoSpaceDE w:val="0"/>
        <w:autoSpaceDN w:val="0"/>
        <w:spacing w:after="0" w:line="240" w:lineRule="auto"/>
        <w:jc w:val="both"/>
        <w:rPr>
          <w:rFonts w:ascii="Calibri-Bold" w:hAnsi="Calibri-Bold"/>
          <w:color w:val="000000"/>
          <w:sz w:val="24"/>
          <w:szCs w:val="24"/>
        </w:rPr>
      </w:pPr>
    </w:p>
    <w:p w14:paraId="4E1E4868" w14:textId="77777777" w:rsidR="00966301" w:rsidRDefault="00966301" w:rsidP="00A32BC7">
      <w:pPr>
        <w:autoSpaceDE w:val="0"/>
        <w:autoSpaceDN w:val="0"/>
        <w:spacing w:after="0" w:line="240" w:lineRule="auto"/>
        <w:jc w:val="both"/>
        <w:rPr>
          <w:rFonts w:ascii="Calibri-Bold" w:hAnsi="Calibri-Bold"/>
          <w:color w:val="000000"/>
          <w:sz w:val="24"/>
          <w:szCs w:val="24"/>
        </w:rPr>
      </w:pPr>
    </w:p>
    <w:p w14:paraId="163A9C6D" w14:textId="6A4C785F" w:rsidR="00966301" w:rsidRDefault="00966301" w:rsidP="00A32BC7">
      <w:pPr>
        <w:autoSpaceDE w:val="0"/>
        <w:autoSpaceDN w:val="0"/>
        <w:spacing w:after="0" w:line="240" w:lineRule="auto"/>
        <w:jc w:val="both"/>
        <w:rPr>
          <w:rFonts w:ascii="Calibri-Bold" w:hAnsi="Calibri-Bold"/>
          <w:color w:val="000000"/>
          <w:sz w:val="24"/>
          <w:szCs w:val="24"/>
        </w:rPr>
      </w:pPr>
    </w:p>
    <w:p w14:paraId="12B2BC97" w14:textId="6DF9ABCB" w:rsidR="00966301" w:rsidRDefault="00966301" w:rsidP="00A32BC7">
      <w:pPr>
        <w:autoSpaceDE w:val="0"/>
        <w:autoSpaceDN w:val="0"/>
        <w:spacing w:after="0" w:line="240" w:lineRule="auto"/>
        <w:jc w:val="both"/>
        <w:rPr>
          <w:rFonts w:ascii="Calibri-Bold" w:hAnsi="Calibri-Bold"/>
          <w:color w:val="000000"/>
          <w:sz w:val="24"/>
          <w:szCs w:val="24"/>
        </w:rPr>
      </w:pPr>
    </w:p>
    <w:p w14:paraId="1E407AC4" w14:textId="77777777" w:rsidR="00966301" w:rsidRDefault="00966301" w:rsidP="00A32BC7">
      <w:pPr>
        <w:autoSpaceDE w:val="0"/>
        <w:autoSpaceDN w:val="0"/>
        <w:spacing w:after="0" w:line="240" w:lineRule="auto"/>
        <w:jc w:val="both"/>
        <w:rPr>
          <w:rFonts w:ascii="Calibri-Bold" w:hAnsi="Calibri-Bold"/>
          <w:color w:val="000000"/>
          <w:sz w:val="24"/>
          <w:szCs w:val="24"/>
        </w:rPr>
      </w:pPr>
    </w:p>
    <w:p w14:paraId="3D2B65A4" w14:textId="3C6E11C0" w:rsidR="00966301" w:rsidRDefault="00966301" w:rsidP="00966301">
      <w:pPr>
        <w:autoSpaceDE w:val="0"/>
        <w:autoSpaceDN w:val="0"/>
        <w:spacing w:after="0" w:line="240" w:lineRule="auto"/>
        <w:jc w:val="center"/>
        <w:rPr>
          <w:rFonts w:ascii="Calibri-Bold" w:hAnsi="Calibri-Bold"/>
          <w:color w:val="000000"/>
          <w:sz w:val="24"/>
          <w:szCs w:val="24"/>
        </w:rPr>
      </w:pPr>
      <w:r>
        <w:rPr>
          <w:rFonts w:ascii="Calibri-Bold" w:hAnsi="Calibri-Bold"/>
          <w:noProof/>
          <w:color w:val="000000"/>
          <w:sz w:val="24"/>
          <w:szCs w:val="24"/>
        </w:rPr>
        <w:drawing>
          <wp:inline distT="0" distB="0" distL="0" distR="0" wp14:anchorId="382B20A0" wp14:editId="7C7D6C0D">
            <wp:extent cx="5057775" cy="3336155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856" cy="333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BB74F" w14:textId="3BD7075E" w:rsidR="00966301" w:rsidRDefault="00966301" w:rsidP="00966301">
      <w:pPr>
        <w:autoSpaceDE w:val="0"/>
        <w:autoSpaceDN w:val="0"/>
        <w:spacing w:after="0" w:line="240" w:lineRule="auto"/>
        <w:jc w:val="center"/>
        <w:rPr>
          <w:rFonts w:ascii="Calibri-Bold" w:hAnsi="Calibri-Bold"/>
          <w:color w:val="000000"/>
          <w:sz w:val="24"/>
          <w:szCs w:val="24"/>
        </w:rPr>
      </w:pPr>
    </w:p>
    <w:p w14:paraId="43428747" w14:textId="77777777" w:rsidR="00966301" w:rsidRDefault="00966301" w:rsidP="00966301">
      <w:pPr>
        <w:autoSpaceDE w:val="0"/>
        <w:autoSpaceDN w:val="0"/>
        <w:spacing w:after="0" w:line="240" w:lineRule="auto"/>
        <w:jc w:val="center"/>
        <w:rPr>
          <w:rFonts w:ascii="Calibri-Bold" w:hAnsi="Calibri-Bold"/>
          <w:color w:val="000000"/>
          <w:sz w:val="24"/>
          <w:szCs w:val="24"/>
        </w:rPr>
      </w:pPr>
    </w:p>
    <w:p w14:paraId="70B4E9FB" w14:textId="77777777" w:rsidR="00966301" w:rsidRDefault="00966301" w:rsidP="00A32BC7">
      <w:pPr>
        <w:autoSpaceDE w:val="0"/>
        <w:autoSpaceDN w:val="0"/>
        <w:spacing w:after="0" w:line="240" w:lineRule="auto"/>
        <w:jc w:val="both"/>
        <w:rPr>
          <w:rFonts w:ascii="Calibri-Bold" w:hAnsi="Calibri-Bold"/>
          <w:color w:val="000000"/>
          <w:sz w:val="24"/>
          <w:szCs w:val="24"/>
        </w:rPr>
      </w:pPr>
    </w:p>
    <w:p w14:paraId="28503B52" w14:textId="2F74C9D2" w:rsidR="00A32BC7" w:rsidRPr="002A1C49" w:rsidRDefault="00A32BC7" w:rsidP="00A32BC7">
      <w:pPr>
        <w:autoSpaceDE w:val="0"/>
        <w:autoSpaceDN w:val="0"/>
        <w:spacing w:after="0" w:line="240" w:lineRule="auto"/>
        <w:jc w:val="both"/>
        <w:rPr>
          <w:rFonts w:ascii="Calibri-Bold" w:hAnsi="Calibri-Bold"/>
          <w:color w:val="000000"/>
          <w:sz w:val="24"/>
          <w:szCs w:val="24"/>
        </w:rPr>
      </w:pPr>
      <w:r w:rsidRPr="002A1C49">
        <w:rPr>
          <w:rFonts w:ascii="Calibri-Bold" w:hAnsi="Calibri-Bold"/>
          <w:color w:val="000000"/>
          <w:sz w:val="24"/>
          <w:szCs w:val="24"/>
        </w:rPr>
        <w:t>Egregi Signori,</w:t>
      </w:r>
    </w:p>
    <w:p w14:paraId="38C99BDC" w14:textId="4E54E17A" w:rsidR="00A32BC7" w:rsidRDefault="00A32BC7" w:rsidP="00A32BC7">
      <w:pPr>
        <w:autoSpaceDE w:val="0"/>
        <w:autoSpaceDN w:val="0"/>
        <w:spacing w:after="0" w:line="240" w:lineRule="auto"/>
        <w:jc w:val="both"/>
        <w:rPr>
          <w:rFonts w:ascii="Calibri-Bold" w:eastAsiaTheme="minorHAnsi" w:hAnsi="Calibri-Bold"/>
          <w:color w:val="000000"/>
          <w:sz w:val="24"/>
          <w:szCs w:val="24"/>
        </w:rPr>
      </w:pPr>
    </w:p>
    <w:p w14:paraId="24243245" w14:textId="1B14E755" w:rsidR="00AB607B" w:rsidRDefault="00B82669" w:rsidP="00CD192B">
      <w:pPr>
        <w:autoSpaceDE w:val="0"/>
        <w:autoSpaceDN w:val="0"/>
        <w:spacing w:after="0" w:line="240" w:lineRule="auto"/>
        <w:jc w:val="both"/>
        <w:rPr>
          <w:rFonts w:ascii="Calibri-Bold" w:hAnsi="Calibri-Bold"/>
          <w:color w:val="000000"/>
          <w:sz w:val="24"/>
          <w:szCs w:val="24"/>
        </w:rPr>
      </w:pPr>
      <w:r>
        <w:rPr>
          <w:rFonts w:ascii="Calibri-Bold" w:eastAsiaTheme="minorHAnsi" w:hAnsi="Calibri-Bold"/>
          <w:color w:val="000000"/>
          <w:sz w:val="24"/>
          <w:szCs w:val="24"/>
        </w:rPr>
        <w:t xml:space="preserve">facendo seguito alla precedente circolare siamo ad </w:t>
      </w:r>
      <w:proofErr w:type="spellStart"/>
      <w:r>
        <w:rPr>
          <w:rFonts w:ascii="Calibri-Bold" w:eastAsiaTheme="minorHAnsi" w:hAnsi="Calibri-Bold"/>
          <w:color w:val="000000"/>
          <w:sz w:val="24"/>
          <w:szCs w:val="24"/>
        </w:rPr>
        <w:t>aggio</w:t>
      </w:r>
      <w:r w:rsidR="00A32BC7" w:rsidRPr="002A1C49">
        <w:rPr>
          <w:rFonts w:ascii="Calibri-Bold" w:hAnsi="Calibri-Bold"/>
          <w:color w:val="000000"/>
          <w:sz w:val="24"/>
          <w:szCs w:val="24"/>
        </w:rPr>
        <w:t>rnar</w:t>
      </w:r>
      <w:r w:rsidR="00AF0B50" w:rsidRPr="002A1C49">
        <w:rPr>
          <w:rFonts w:ascii="Calibri-Bold" w:hAnsi="Calibri-Bold"/>
          <w:color w:val="000000"/>
          <w:sz w:val="24"/>
          <w:szCs w:val="24"/>
        </w:rPr>
        <w:t>V</w:t>
      </w:r>
      <w:r w:rsidR="00A32BC7" w:rsidRPr="002A1C49">
        <w:rPr>
          <w:rFonts w:ascii="Calibri-Bold" w:hAnsi="Calibri-Bold"/>
          <w:color w:val="000000"/>
          <w:sz w:val="24"/>
          <w:szCs w:val="24"/>
        </w:rPr>
        <w:t>i</w:t>
      </w:r>
      <w:proofErr w:type="spellEnd"/>
      <w:r w:rsidR="00A32BC7" w:rsidRPr="002A1C49">
        <w:rPr>
          <w:rFonts w:ascii="Calibri-Bold" w:hAnsi="Calibri-Bold"/>
          <w:color w:val="000000"/>
          <w:sz w:val="24"/>
          <w:szCs w:val="24"/>
        </w:rPr>
        <w:t xml:space="preserve"> circa </w:t>
      </w:r>
      <w:r w:rsidR="00061480" w:rsidRPr="002A1C49">
        <w:rPr>
          <w:rFonts w:ascii="Calibri-Bold" w:hAnsi="Calibri-Bold"/>
          <w:color w:val="000000"/>
          <w:sz w:val="24"/>
          <w:szCs w:val="24"/>
        </w:rPr>
        <w:t>le norme in oggetto</w:t>
      </w:r>
      <w:r w:rsidR="004C6869">
        <w:rPr>
          <w:rFonts w:ascii="Calibri-Bold" w:hAnsi="Calibri-Bold"/>
          <w:color w:val="000000"/>
          <w:sz w:val="24"/>
          <w:szCs w:val="24"/>
        </w:rPr>
        <w:t>.</w:t>
      </w:r>
    </w:p>
    <w:p w14:paraId="6158AEF4" w14:textId="223CBA7B" w:rsidR="00B82669" w:rsidRDefault="00B82669" w:rsidP="00CD192B">
      <w:pPr>
        <w:autoSpaceDE w:val="0"/>
        <w:autoSpaceDN w:val="0"/>
        <w:spacing w:after="0" w:line="240" w:lineRule="auto"/>
        <w:jc w:val="both"/>
        <w:rPr>
          <w:rFonts w:ascii="Calibri-Bold" w:hAnsi="Calibri-Bold"/>
          <w:color w:val="000000"/>
          <w:sz w:val="24"/>
          <w:szCs w:val="24"/>
        </w:rPr>
      </w:pPr>
    </w:p>
    <w:p w14:paraId="6516486C" w14:textId="5EC5474A" w:rsidR="00554C18" w:rsidRPr="00C20CB0" w:rsidRDefault="00C20CB0" w:rsidP="00C2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autoSpaceDE w:val="0"/>
        <w:autoSpaceDN w:val="0"/>
        <w:spacing w:after="0" w:line="240" w:lineRule="auto"/>
        <w:jc w:val="both"/>
        <w:rPr>
          <w:rFonts w:ascii="Calibri-Bold" w:hAnsi="Calibri-Bold"/>
          <w:b/>
          <w:bCs/>
          <w:color w:val="FFFFFF" w:themeColor="background1"/>
          <w:sz w:val="24"/>
          <w:szCs w:val="24"/>
        </w:rPr>
      </w:pPr>
      <w:r w:rsidRPr="00C20CB0">
        <w:rPr>
          <w:rFonts w:ascii="Calibri-Bold" w:hAnsi="Calibri-Bold"/>
          <w:b/>
          <w:bCs/>
          <w:color w:val="FFFFFF" w:themeColor="background1"/>
          <w:sz w:val="24"/>
          <w:szCs w:val="24"/>
        </w:rPr>
        <w:t>ATTENZIONE! Si tenga presente che in questo momento lo scenario è in rapidissima evoluzione e pertanto vi invitiamo a considerare i rischi nel pianificare viaggi, trasferte o partecipazioni a fiere</w:t>
      </w:r>
      <w:r w:rsidR="007C032C">
        <w:rPr>
          <w:rFonts w:ascii="Calibri-Bold" w:hAnsi="Calibri-Bold"/>
          <w:b/>
          <w:bCs/>
          <w:color w:val="FFFFFF" w:themeColor="background1"/>
          <w:sz w:val="24"/>
          <w:szCs w:val="24"/>
        </w:rPr>
        <w:t>,</w:t>
      </w:r>
      <w:r w:rsidRPr="00C20CB0">
        <w:rPr>
          <w:rFonts w:ascii="Calibri-Bold" w:hAnsi="Calibri-Bold"/>
          <w:b/>
          <w:bCs/>
          <w:color w:val="FFFFFF" w:themeColor="background1"/>
          <w:sz w:val="24"/>
          <w:szCs w:val="24"/>
        </w:rPr>
        <w:t xml:space="preserve"> giacché</w:t>
      </w:r>
      <w:r w:rsidR="007C032C">
        <w:rPr>
          <w:rFonts w:ascii="Calibri-Bold" w:hAnsi="Calibri-Bold"/>
          <w:b/>
          <w:bCs/>
          <w:color w:val="FFFFFF" w:themeColor="background1"/>
          <w:sz w:val="24"/>
          <w:szCs w:val="24"/>
        </w:rPr>
        <w:t xml:space="preserve"> prossimamente,</w:t>
      </w:r>
      <w:r w:rsidRPr="00C20CB0">
        <w:rPr>
          <w:rFonts w:ascii="Calibri-Bold" w:hAnsi="Calibri-Bold"/>
          <w:b/>
          <w:bCs/>
          <w:color w:val="FFFFFF" w:themeColor="background1"/>
          <w:sz w:val="24"/>
          <w:szCs w:val="24"/>
        </w:rPr>
        <w:t xml:space="preserve"> </w:t>
      </w:r>
      <w:r w:rsidR="005C6ADA">
        <w:rPr>
          <w:rFonts w:ascii="Calibri-Bold" w:hAnsi="Calibri-Bold"/>
          <w:b/>
          <w:bCs/>
          <w:color w:val="FFFFFF" w:themeColor="background1"/>
          <w:sz w:val="24"/>
          <w:szCs w:val="24"/>
        </w:rPr>
        <w:t xml:space="preserve">anche </w:t>
      </w:r>
      <w:r w:rsidRPr="00C20CB0">
        <w:rPr>
          <w:rFonts w:ascii="Calibri-Bold" w:hAnsi="Calibri-Bold"/>
          <w:b/>
          <w:bCs/>
          <w:color w:val="FFFFFF" w:themeColor="background1"/>
          <w:sz w:val="24"/>
          <w:szCs w:val="24"/>
        </w:rPr>
        <w:t>nell’arco dei prossimi 15 giorni</w:t>
      </w:r>
      <w:r w:rsidR="007C032C">
        <w:rPr>
          <w:rFonts w:ascii="Calibri-Bold" w:hAnsi="Calibri-Bold"/>
          <w:b/>
          <w:bCs/>
          <w:color w:val="FFFFFF" w:themeColor="background1"/>
          <w:sz w:val="24"/>
          <w:szCs w:val="24"/>
        </w:rPr>
        <w:t>,</w:t>
      </w:r>
      <w:r w:rsidRPr="00C20CB0">
        <w:rPr>
          <w:rFonts w:ascii="Calibri-Bold" w:hAnsi="Calibri-Bold"/>
          <w:b/>
          <w:bCs/>
          <w:color w:val="FFFFFF" w:themeColor="background1"/>
          <w:sz w:val="24"/>
          <w:szCs w:val="24"/>
        </w:rPr>
        <w:t xml:space="preserve"> potrebbero subentrare restrizioni, </w:t>
      </w:r>
      <w:r w:rsidR="007C032C">
        <w:rPr>
          <w:rFonts w:ascii="Calibri-Bold" w:hAnsi="Calibri-Bold"/>
          <w:b/>
          <w:bCs/>
          <w:color w:val="FFFFFF" w:themeColor="background1"/>
          <w:sz w:val="24"/>
          <w:szCs w:val="24"/>
        </w:rPr>
        <w:t>potenzialmente</w:t>
      </w:r>
      <w:r w:rsidRPr="00C20CB0">
        <w:rPr>
          <w:rFonts w:ascii="Calibri-Bold" w:hAnsi="Calibri-Bold"/>
          <w:b/>
          <w:bCs/>
          <w:color w:val="FFFFFF" w:themeColor="background1"/>
          <w:sz w:val="24"/>
          <w:szCs w:val="24"/>
        </w:rPr>
        <w:t xml:space="preserve"> drastiche, che </w:t>
      </w:r>
      <w:r w:rsidR="005C6ADA">
        <w:rPr>
          <w:rFonts w:ascii="Calibri-Bold" w:hAnsi="Calibri-Bold"/>
          <w:b/>
          <w:bCs/>
          <w:color w:val="FFFFFF" w:themeColor="background1"/>
          <w:sz w:val="24"/>
          <w:szCs w:val="24"/>
        </w:rPr>
        <w:t>potrebbero</w:t>
      </w:r>
      <w:r w:rsidRPr="00C20CB0">
        <w:rPr>
          <w:rFonts w:ascii="Calibri-Bold" w:hAnsi="Calibri-Bold"/>
          <w:b/>
          <w:bCs/>
          <w:color w:val="FFFFFF" w:themeColor="background1"/>
          <w:sz w:val="24"/>
          <w:szCs w:val="24"/>
        </w:rPr>
        <w:t xml:space="preserve"> limitare sia il rientro che le condizioni di permanenza all’estero</w:t>
      </w:r>
      <w:r w:rsidR="007C032C">
        <w:rPr>
          <w:rFonts w:ascii="Calibri-Bold" w:hAnsi="Calibri-Bold"/>
          <w:b/>
          <w:bCs/>
          <w:color w:val="FFFFFF" w:themeColor="background1"/>
          <w:sz w:val="24"/>
          <w:szCs w:val="24"/>
        </w:rPr>
        <w:t xml:space="preserve"> (</w:t>
      </w:r>
      <w:r w:rsidRPr="00C20CB0">
        <w:rPr>
          <w:rFonts w:ascii="Calibri-Bold" w:hAnsi="Calibri-Bold"/>
          <w:b/>
          <w:bCs/>
          <w:color w:val="FFFFFF" w:themeColor="background1"/>
          <w:sz w:val="24"/>
          <w:szCs w:val="24"/>
        </w:rPr>
        <w:t>ad esempio chiusura di alberghi e ristoranti</w:t>
      </w:r>
      <w:r w:rsidR="007C032C">
        <w:rPr>
          <w:rFonts w:ascii="Calibri-Bold" w:hAnsi="Calibri-Bold"/>
          <w:b/>
          <w:bCs/>
          <w:color w:val="FFFFFF" w:themeColor="background1"/>
          <w:sz w:val="24"/>
          <w:szCs w:val="24"/>
        </w:rPr>
        <w:t>)</w:t>
      </w:r>
      <w:r w:rsidRPr="00C20CB0">
        <w:rPr>
          <w:rFonts w:ascii="Calibri-Bold" w:hAnsi="Calibri-Bold"/>
          <w:b/>
          <w:bCs/>
          <w:color w:val="FFFFFF" w:themeColor="background1"/>
          <w:sz w:val="24"/>
          <w:szCs w:val="24"/>
        </w:rPr>
        <w:t>.</w:t>
      </w:r>
    </w:p>
    <w:p w14:paraId="38BBFF41" w14:textId="77777777" w:rsidR="004C6869" w:rsidRDefault="004C6869" w:rsidP="00CD192B">
      <w:pPr>
        <w:autoSpaceDE w:val="0"/>
        <w:autoSpaceDN w:val="0"/>
        <w:spacing w:after="0" w:line="240" w:lineRule="auto"/>
        <w:jc w:val="both"/>
        <w:rPr>
          <w:rFonts w:ascii="Calibri-Bold" w:hAnsi="Calibri-Bold"/>
          <w:color w:val="000000"/>
          <w:sz w:val="24"/>
          <w:szCs w:val="24"/>
        </w:rPr>
      </w:pPr>
    </w:p>
    <w:p w14:paraId="52CE3B91" w14:textId="268A950C" w:rsidR="00554C18" w:rsidRPr="00554C18" w:rsidRDefault="00554C18" w:rsidP="00554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autoSpaceDE w:val="0"/>
        <w:autoSpaceDN w:val="0"/>
        <w:spacing w:after="0" w:line="240" w:lineRule="auto"/>
        <w:jc w:val="both"/>
        <w:rPr>
          <w:rFonts w:ascii="Calibri-Bold" w:hAnsi="Calibri-Bold"/>
          <w:b/>
          <w:bCs/>
          <w:color w:val="FFFFFF" w:themeColor="background1"/>
          <w:sz w:val="24"/>
          <w:szCs w:val="24"/>
        </w:rPr>
      </w:pPr>
      <w:r w:rsidRPr="00554C18">
        <w:rPr>
          <w:rFonts w:ascii="Calibri-Bold" w:hAnsi="Calibri-Bold"/>
          <w:b/>
          <w:bCs/>
          <w:color w:val="FFFFFF" w:themeColor="background1"/>
          <w:sz w:val="24"/>
          <w:szCs w:val="24"/>
        </w:rPr>
        <w:t>ATTENZIONE</w:t>
      </w:r>
      <w:r>
        <w:rPr>
          <w:rFonts w:ascii="Calibri-Bold" w:hAnsi="Calibri-Bold"/>
          <w:b/>
          <w:bCs/>
          <w:color w:val="FFFFFF" w:themeColor="background1"/>
          <w:sz w:val="24"/>
          <w:szCs w:val="24"/>
        </w:rPr>
        <w:t>!</w:t>
      </w:r>
      <w:r w:rsidRPr="00554C18">
        <w:rPr>
          <w:rFonts w:ascii="Calibri-Bold" w:hAnsi="Calibri-Bold"/>
          <w:b/>
          <w:bCs/>
          <w:color w:val="FFFFFF" w:themeColor="background1"/>
          <w:sz w:val="24"/>
          <w:szCs w:val="24"/>
        </w:rPr>
        <w:t xml:space="preserve"> le restrizioni e le misure di tutela inerenti al rientro dall’estero, di cui al titolo </w:t>
      </w:r>
      <w:r w:rsidR="00BA3BEC">
        <w:rPr>
          <w:rFonts w:ascii="Calibri-Bold" w:hAnsi="Calibri-Bold"/>
          <w:b/>
          <w:bCs/>
          <w:color w:val="FFFFFF" w:themeColor="background1"/>
          <w:sz w:val="24"/>
          <w:szCs w:val="24"/>
        </w:rPr>
        <w:t xml:space="preserve">della presente, </w:t>
      </w:r>
      <w:r w:rsidRPr="00554C18">
        <w:rPr>
          <w:rFonts w:ascii="Calibri-Bold" w:hAnsi="Calibri-Bold"/>
          <w:b/>
          <w:bCs/>
          <w:color w:val="FFFFFF" w:themeColor="background1"/>
          <w:sz w:val="24"/>
          <w:szCs w:val="24"/>
        </w:rPr>
        <w:t xml:space="preserve">sono valide per tutti i cittadini, mentre, per quanto riguarda specificamente il rientro dei lavoratori in azienda si </w:t>
      </w:r>
      <w:r w:rsidR="00BA3BEC">
        <w:rPr>
          <w:rFonts w:ascii="Calibri-Bold" w:hAnsi="Calibri-Bold"/>
          <w:b/>
          <w:bCs/>
          <w:color w:val="FFFFFF" w:themeColor="background1"/>
          <w:sz w:val="24"/>
          <w:szCs w:val="24"/>
        </w:rPr>
        <w:t xml:space="preserve">devono inoltre </w:t>
      </w:r>
      <w:r w:rsidRPr="00554C18">
        <w:rPr>
          <w:rFonts w:ascii="Calibri-Bold" w:hAnsi="Calibri-Bold"/>
          <w:b/>
          <w:bCs/>
          <w:color w:val="FFFFFF" w:themeColor="background1"/>
          <w:sz w:val="24"/>
          <w:szCs w:val="24"/>
        </w:rPr>
        <w:t>con</w:t>
      </w:r>
      <w:r w:rsidR="00BA3BEC">
        <w:rPr>
          <w:rFonts w:ascii="Calibri-Bold" w:hAnsi="Calibri-Bold"/>
          <w:b/>
          <w:bCs/>
          <w:color w:val="FFFFFF" w:themeColor="background1"/>
          <w:sz w:val="24"/>
          <w:szCs w:val="24"/>
        </w:rPr>
        <w:t>siderare</w:t>
      </w:r>
      <w:r w:rsidRPr="00554C18">
        <w:rPr>
          <w:rFonts w:ascii="Calibri-Bold" w:hAnsi="Calibri-Bold"/>
          <w:b/>
          <w:bCs/>
          <w:color w:val="FFFFFF" w:themeColor="background1"/>
          <w:sz w:val="24"/>
          <w:szCs w:val="24"/>
        </w:rPr>
        <w:t xml:space="preserve"> le misure previste dal protocollo aziendale.</w:t>
      </w:r>
    </w:p>
    <w:p w14:paraId="023ED5F9" w14:textId="1602A92D" w:rsidR="00CD192B" w:rsidRDefault="004D217B" w:rsidP="004D217B">
      <w:pPr>
        <w:tabs>
          <w:tab w:val="left" w:pos="3365"/>
        </w:tabs>
        <w:autoSpaceDE w:val="0"/>
        <w:autoSpaceDN w:val="0"/>
        <w:spacing w:after="0" w:line="240" w:lineRule="auto"/>
        <w:jc w:val="both"/>
        <w:rPr>
          <w:rFonts w:ascii="Calibri-Bold" w:hAnsi="Calibri-Bold"/>
          <w:color w:val="000000"/>
          <w:sz w:val="24"/>
          <w:szCs w:val="24"/>
        </w:rPr>
      </w:pPr>
      <w:r>
        <w:rPr>
          <w:rFonts w:ascii="Calibri-Bold" w:hAnsi="Calibri-Bold"/>
          <w:color w:val="000000"/>
          <w:sz w:val="24"/>
          <w:szCs w:val="24"/>
        </w:rPr>
        <w:tab/>
      </w:r>
    </w:p>
    <w:p w14:paraId="6326F35A" w14:textId="6E490FAB" w:rsidR="0092099E" w:rsidRDefault="002A1E6D" w:rsidP="002A1E6D">
      <w:pPr>
        <w:tabs>
          <w:tab w:val="left" w:pos="5837"/>
        </w:tabs>
        <w:autoSpaceDE w:val="0"/>
        <w:autoSpaceDN w:val="0"/>
        <w:spacing w:after="0" w:line="240" w:lineRule="auto"/>
        <w:jc w:val="both"/>
        <w:rPr>
          <w:rFonts w:ascii="Calibri-Bold" w:hAnsi="Calibri-Bold"/>
          <w:b/>
          <w:bCs/>
          <w:color w:val="000000"/>
          <w:sz w:val="24"/>
          <w:szCs w:val="24"/>
        </w:rPr>
      </w:pPr>
      <w:r>
        <w:rPr>
          <w:rFonts w:ascii="Calibri-Bold" w:hAnsi="Calibri-Bold"/>
          <w:b/>
          <w:bCs/>
          <w:color w:val="000000"/>
          <w:sz w:val="24"/>
          <w:szCs w:val="24"/>
        </w:rPr>
        <w:tab/>
      </w:r>
    </w:p>
    <w:p w14:paraId="103534E5" w14:textId="1CEF14A7" w:rsidR="00AB607B" w:rsidRPr="00B82669" w:rsidRDefault="00B82669" w:rsidP="00902D59">
      <w:pPr>
        <w:autoSpaceDE w:val="0"/>
        <w:autoSpaceDN w:val="0"/>
        <w:spacing w:after="0" w:line="240" w:lineRule="auto"/>
        <w:jc w:val="both"/>
        <w:rPr>
          <w:rFonts w:ascii="Calibri-Bold" w:hAnsi="Calibri-Bold"/>
          <w:b/>
          <w:bCs/>
          <w:color w:val="000000"/>
          <w:sz w:val="24"/>
          <w:szCs w:val="24"/>
        </w:rPr>
      </w:pPr>
      <w:r w:rsidRPr="00B82669">
        <w:rPr>
          <w:rFonts w:ascii="Calibri-Bold" w:hAnsi="Calibri-Bold"/>
          <w:b/>
          <w:bCs/>
          <w:color w:val="000000"/>
          <w:sz w:val="24"/>
          <w:szCs w:val="24"/>
        </w:rPr>
        <w:t xml:space="preserve">RIEPILOGO </w:t>
      </w:r>
      <w:r w:rsidR="00BA3BEC">
        <w:rPr>
          <w:rFonts w:ascii="Calibri-Bold" w:hAnsi="Calibri-Bold"/>
          <w:b/>
          <w:bCs/>
          <w:color w:val="000000"/>
          <w:sz w:val="24"/>
          <w:szCs w:val="24"/>
        </w:rPr>
        <w:t xml:space="preserve">DA </w:t>
      </w:r>
      <w:r w:rsidRPr="00B82669">
        <w:rPr>
          <w:rFonts w:ascii="Calibri-Bold" w:hAnsi="Calibri-Bold"/>
          <w:b/>
          <w:bCs/>
          <w:color w:val="000000"/>
          <w:sz w:val="24"/>
          <w:szCs w:val="24"/>
        </w:rPr>
        <w:t>FONTE MINISTERO DELLA SALUTE</w:t>
      </w:r>
      <w:r w:rsidR="00BA3BEC">
        <w:rPr>
          <w:rFonts w:ascii="Calibri-Bold" w:hAnsi="Calibri-Bold"/>
          <w:b/>
          <w:bCs/>
          <w:color w:val="000000"/>
          <w:sz w:val="24"/>
          <w:szCs w:val="24"/>
        </w:rPr>
        <w:t>,</w:t>
      </w:r>
      <w:r w:rsidRPr="00B82669">
        <w:rPr>
          <w:rFonts w:ascii="Calibri-Bold" w:hAnsi="Calibri-Bold"/>
          <w:b/>
          <w:bCs/>
          <w:color w:val="000000"/>
          <w:sz w:val="24"/>
          <w:szCs w:val="24"/>
        </w:rPr>
        <w:t xml:space="preserve"> AGGIORNATO AL </w:t>
      </w:r>
      <w:r w:rsidR="0092099E">
        <w:rPr>
          <w:rFonts w:ascii="Calibri-Bold" w:hAnsi="Calibri-Bold"/>
          <w:b/>
          <w:bCs/>
          <w:color w:val="000000"/>
          <w:sz w:val="24"/>
          <w:szCs w:val="24"/>
        </w:rPr>
        <w:t>12.05.2021</w:t>
      </w:r>
    </w:p>
    <w:p w14:paraId="7FA7DD50" w14:textId="118B65D3" w:rsidR="00AB607B" w:rsidRDefault="00AB607B" w:rsidP="00AB607B">
      <w:pPr>
        <w:spacing w:after="0" w:line="240" w:lineRule="auto"/>
        <w:jc w:val="both"/>
        <w:rPr>
          <w:rStyle w:val="Enfasigrassetto"/>
          <w:rFonts w:ascii="Arial" w:hAnsi="Arial" w:cs="Arial"/>
        </w:rPr>
      </w:pPr>
    </w:p>
    <w:tbl>
      <w:tblPr>
        <w:tblStyle w:val="Grigliatabel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7"/>
        <w:gridCol w:w="1933"/>
        <w:gridCol w:w="2835"/>
        <w:gridCol w:w="5240"/>
      </w:tblGrid>
      <w:tr w:rsidR="00BD6A88" w:rsidRPr="00073C66" w14:paraId="5F059D7B" w14:textId="08E43769" w:rsidTr="005119AE">
        <w:trPr>
          <w:trHeight w:val="212"/>
          <w:tblHeader/>
          <w:jc w:val="center"/>
        </w:trPr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E2545A" w14:textId="77777777" w:rsidR="00B82669" w:rsidRPr="00073C66" w:rsidRDefault="00B82669" w:rsidP="00B82669">
            <w:pPr>
              <w:autoSpaceDE w:val="0"/>
              <w:autoSpaceDN w:val="0"/>
              <w:spacing w:after="0" w:line="240" w:lineRule="auto"/>
              <w:jc w:val="center"/>
              <w:rPr>
                <w:rFonts w:ascii="Calibri-Bold" w:hAnsi="Calibri-Bold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9D72" w14:textId="77777777" w:rsidR="00B82669" w:rsidRPr="00073C66" w:rsidRDefault="00B82669" w:rsidP="00B82669">
            <w:pPr>
              <w:autoSpaceDE w:val="0"/>
              <w:autoSpaceDN w:val="0"/>
              <w:spacing w:after="0" w:line="240" w:lineRule="auto"/>
              <w:jc w:val="center"/>
              <w:rPr>
                <w:rFonts w:ascii="Calibri-Bold" w:hAnsi="Calibri-Bold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22802" w14:textId="77777777" w:rsidR="00B82669" w:rsidRPr="00073C66" w:rsidRDefault="00B82669" w:rsidP="00B82669">
            <w:pPr>
              <w:autoSpaceDE w:val="0"/>
              <w:autoSpaceDN w:val="0"/>
              <w:spacing w:after="0" w:line="240" w:lineRule="auto"/>
              <w:jc w:val="center"/>
              <w:rPr>
                <w:rFonts w:ascii="Calibri-Bold" w:hAnsi="Calibri-Bold"/>
                <w:b/>
                <w:bCs/>
                <w:color w:val="000000"/>
                <w:sz w:val="28"/>
                <w:szCs w:val="32"/>
              </w:rPr>
            </w:pPr>
            <w:r w:rsidRPr="00073C66">
              <w:rPr>
                <w:rFonts w:ascii="Calibri-Bold" w:hAnsi="Calibri-Bold"/>
                <w:b/>
                <w:bCs/>
                <w:color w:val="000000"/>
                <w:sz w:val="28"/>
                <w:szCs w:val="32"/>
              </w:rPr>
              <w:t>PROVENIENZA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E6168" w14:textId="56816D3A" w:rsidR="00B82669" w:rsidRPr="00073C66" w:rsidRDefault="00B82669" w:rsidP="00B82669">
            <w:pPr>
              <w:autoSpaceDE w:val="0"/>
              <w:autoSpaceDN w:val="0"/>
              <w:spacing w:after="0" w:line="240" w:lineRule="auto"/>
              <w:jc w:val="center"/>
              <w:rPr>
                <w:rFonts w:ascii="Calibri-Bold" w:hAnsi="Calibri-Bold"/>
                <w:b/>
                <w:bCs/>
                <w:color w:val="000000"/>
                <w:sz w:val="28"/>
                <w:szCs w:val="32"/>
              </w:rPr>
            </w:pPr>
            <w:r w:rsidRPr="00073C66">
              <w:rPr>
                <w:rFonts w:ascii="Calibri-Bold" w:hAnsi="Calibri-Bold"/>
                <w:b/>
                <w:bCs/>
                <w:color w:val="000000"/>
                <w:sz w:val="28"/>
                <w:szCs w:val="32"/>
              </w:rPr>
              <w:t>MISURE DA APPLICARE</w:t>
            </w:r>
          </w:p>
        </w:tc>
      </w:tr>
      <w:tr w:rsidR="00BD6A88" w:rsidRPr="00CE52E9" w14:paraId="6B84FA08" w14:textId="2C5B9758" w:rsidTr="005119AE">
        <w:trPr>
          <w:trHeight w:val="212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775FD5" w14:textId="77777777" w:rsidR="00B82669" w:rsidRPr="004C1C32" w:rsidRDefault="00B82669" w:rsidP="00B82669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4C1C32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F2E12" w14:textId="3297E149" w:rsidR="00B82669" w:rsidRPr="00872E5E" w:rsidRDefault="00B82669" w:rsidP="00B82669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noProof/>
                <w:color w:val="222222"/>
                <w:sz w:val="22"/>
                <w:szCs w:val="22"/>
              </w:rPr>
            </w:pPr>
            <w:r w:rsidRPr="00872E5E">
              <w:rPr>
                <w:noProof/>
                <w:sz w:val="22"/>
                <w:szCs w:val="22"/>
              </w:rPr>
              <w:drawing>
                <wp:inline distT="0" distB="0" distL="0" distR="0" wp14:anchorId="1B5B9300" wp14:editId="6ECF8981">
                  <wp:extent cx="803570" cy="720000"/>
                  <wp:effectExtent l="0" t="0" r="0" b="4445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57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pct"/>
            <w:tcBorders>
              <w:top w:val="single" w:sz="4" w:space="0" w:color="auto"/>
            </w:tcBorders>
            <w:vAlign w:val="center"/>
          </w:tcPr>
          <w:p w14:paraId="17BD637B" w14:textId="77777777" w:rsidR="00B82669" w:rsidRPr="009A6BA4" w:rsidRDefault="00B82669" w:rsidP="00B82669">
            <w:pPr>
              <w:pStyle w:val="NormaleWeb"/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A6BA4">
              <w:rPr>
                <w:rStyle w:val="Enfasigrassett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Per chi proviene o ha transitato in uno di questi Paesi:</w:t>
            </w:r>
          </w:p>
          <w:p w14:paraId="56BBF585" w14:textId="77777777" w:rsidR="00B82669" w:rsidRPr="009A6BA4" w:rsidRDefault="00B82669" w:rsidP="00826B0C">
            <w:pPr>
              <w:pStyle w:val="Normale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</w:pPr>
            <w:r w:rsidRPr="009A6BA4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 xml:space="preserve">Repubblica di San Marino e Stato della Città del Vaticano  </w:t>
            </w:r>
          </w:p>
          <w:p w14:paraId="579E35DB" w14:textId="5A645920" w:rsidR="005A4DCB" w:rsidRPr="009A6BA4" w:rsidRDefault="005A4DCB" w:rsidP="005A4DCB">
            <w:pPr>
              <w:pStyle w:val="NormaleWeb"/>
              <w:shd w:val="clear" w:color="auto" w:fill="FFFFFF"/>
              <w:spacing w:before="0" w:beforeAutospacing="0" w:after="0" w:afterAutospacing="0"/>
              <w:ind w:left="360"/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9" w:type="pct"/>
            <w:tcBorders>
              <w:top w:val="single" w:sz="4" w:space="0" w:color="auto"/>
            </w:tcBorders>
            <w:vAlign w:val="center"/>
          </w:tcPr>
          <w:p w14:paraId="4F97724C" w14:textId="77777777" w:rsidR="00B82669" w:rsidRPr="009A6BA4" w:rsidRDefault="00B82669" w:rsidP="00B4022A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</w:pPr>
          </w:p>
          <w:p w14:paraId="6A28F4A0" w14:textId="77777777" w:rsidR="00B82669" w:rsidRPr="009A6BA4" w:rsidRDefault="00B82669" w:rsidP="00B4022A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</w:pPr>
          </w:p>
          <w:p w14:paraId="40B87A42" w14:textId="047B7887" w:rsidR="00B82669" w:rsidRPr="009A6BA4" w:rsidRDefault="00B82669" w:rsidP="00B4022A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6BA4">
              <w:rPr>
                <w:rFonts w:asciiTheme="minorHAnsi" w:hAnsiTheme="minorHAnsi" w:cstheme="minorHAnsi"/>
                <w:sz w:val="22"/>
                <w:szCs w:val="22"/>
              </w:rPr>
              <w:t>Libero l’ingresso/transito in Italia</w:t>
            </w:r>
            <w:r w:rsidR="00120FD2" w:rsidRPr="009A6B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2862EA7" w14:textId="77777777" w:rsidR="00B82669" w:rsidRPr="009A6BA4" w:rsidRDefault="00B82669" w:rsidP="00B4022A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</w:pPr>
          </w:p>
          <w:p w14:paraId="50C9C629" w14:textId="77777777" w:rsidR="00B82669" w:rsidRPr="009A6BA4" w:rsidRDefault="00B82669" w:rsidP="00B4022A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A88" w:rsidRPr="00CE52E9" w14:paraId="14DC09B0" w14:textId="77777777" w:rsidTr="005119AE">
        <w:trPr>
          <w:trHeight w:val="212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451830" w14:textId="2153A088" w:rsidR="00B82669" w:rsidRPr="004C1C32" w:rsidRDefault="00B82669" w:rsidP="00B82669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4C1C32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75113" w14:textId="15E73ABA" w:rsidR="00B82669" w:rsidRDefault="00BD6A88" w:rsidP="00B82669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22"/>
                <w:szCs w:val="22"/>
              </w:rPr>
            </w:pPr>
            <w:r w:rsidRPr="00872E5E">
              <w:rPr>
                <w:noProof/>
                <w:sz w:val="22"/>
                <w:szCs w:val="22"/>
              </w:rPr>
              <w:drawing>
                <wp:inline distT="0" distB="0" distL="0" distR="0" wp14:anchorId="1EDEEC0F" wp14:editId="59F11177">
                  <wp:extent cx="803570" cy="720000"/>
                  <wp:effectExtent l="0" t="0" r="0" b="444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57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C49FF3" w14:textId="77777777" w:rsidR="00BD6A88" w:rsidRDefault="00BD6A88" w:rsidP="00B82669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22"/>
                <w:szCs w:val="22"/>
              </w:rPr>
            </w:pPr>
          </w:p>
          <w:p w14:paraId="2245547B" w14:textId="3F596485" w:rsidR="00BD6A88" w:rsidRDefault="00BD6A88" w:rsidP="00B82669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023BF211" wp14:editId="445A7434">
                  <wp:extent cx="576000" cy="57600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BDCB4C" w14:textId="6D2E3F75" w:rsidR="00BD6A88" w:rsidRPr="00872E5E" w:rsidRDefault="00BD6A88" w:rsidP="00B82669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single" w:sz="4" w:space="0" w:color="auto"/>
            </w:tcBorders>
            <w:vAlign w:val="center"/>
          </w:tcPr>
          <w:p w14:paraId="4E2CDEA0" w14:textId="5AF40204" w:rsidR="00E04295" w:rsidRPr="00300392" w:rsidRDefault="00300392" w:rsidP="00300392">
            <w:pPr>
              <w:pStyle w:val="NormaleWeb"/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</w:pPr>
            <w:r w:rsidRPr="00300392"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  <w:t>Al momento nessuno stato è compreso in questo elenco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vAlign w:val="center"/>
          </w:tcPr>
          <w:p w14:paraId="78DB4396" w14:textId="58491C9D" w:rsidR="00B82669" w:rsidRPr="009A6BA4" w:rsidRDefault="00B82669" w:rsidP="00B4022A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53400605"/>
            <w:r w:rsidRPr="009A6BA4">
              <w:rPr>
                <w:rFonts w:asciiTheme="minorHAnsi" w:hAnsiTheme="minorHAnsi" w:cstheme="minorHAnsi"/>
                <w:sz w:val="22"/>
                <w:szCs w:val="22"/>
              </w:rPr>
              <w:t>Libero l’ingresso/transito in Italia a condizione di non aver transitato o soggiornato nei 14 giorni antecedenti l’ingresso in Italia nei territori degli elenchi C, D, E o F.</w:t>
            </w:r>
          </w:p>
          <w:p w14:paraId="2A658CEC" w14:textId="3D8DD043" w:rsidR="005A4DCB" w:rsidRPr="009A6BA4" w:rsidRDefault="00B82669" w:rsidP="00C47D88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6BA4">
              <w:rPr>
                <w:rFonts w:asciiTheme="minorHAnsi" w:hAnsiTheme="minorHAnsi" w:cstheme="minorHAnsi"/>
                <w:sz w:val="22"/>
                <w:szCs w:val="22"/>
              </w:rPr>
              <w:t xml:space="preserve">È obbligatoria la compilazione di </w:t>
            </w:r>
            <w:r w:rsidRPr="009A6BA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>un’autodichiarazione</w:t>
            </w:r>
            <w:r w:rsidR="00120FD2" w:rsidRPr="009A6B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A6B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End w:id="0"/>
          </w:p>
        </w:tc>
      </w:tr>
      <w:tr w:rsidR="00BD6A88" w:rsidRPr="00CE52E9" w14:paraId="472039F1" w14:textId="77777777" w:rsidTr="005119AE">
        <w:trPr>
          <w:trHeight w:val="212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0E57B4" w14:textId="69C4D84B" w:rsidR="00BD6A88" w:rsidRPr="004C1C32" w:rsidRDefault="00BD6A88" w:rsidP="00B82669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C 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8E01F" w14:textId="4280D615" w:rsidR="00BD6A88" w:rsidRDefault="00BD6A88" w:rsidP="00B82669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22"/>
                <w:szCs w:val="22"/>
              </w:rPr>
            </w:pPr>
          </w:p>
          <w:p w14:paraId="63A1AE55" w14:textId="60D33FE7" w:rsidR="005119AE" w:rsidRDefault="005119AE" w:rsidP="00B82669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22"/>
                <w:szCs w:val="22"/>
              </w:rPr>
            </w:pPr>
          </w:p>
          <w:p w14:paraId="29AC5A2E" w14:textId="76CA570F" w:rsidR="005119AE" w:rsidRDefault="005119AE" w:rsidP="00B82669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B7AD2DC" wp14:editId="41F817DD">
                  <wp:extent cx="576000" cy="576000"/>
                  <wp:effectExtent l="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6338D3" w14:textId="73C360F2" w:rsidR="00BD6A88" w:rsidRPr="0013068C" w:rsidRDefault="00BD6A88" w:rsidP="00B82669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2"/>
                <w:szCs w:val="2"/>
              </w:rPr>
            </w:pPr>
          </w:p>
          <w:p w14:paraId="296B2372" w14:textId="55E611D3" w:rsidR="0013068C" w:rsidRDefault="0013068C" w:rsidP="00B82669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22"/>
                <w:szCs w:val="22"/>
              </w:rPr>
            </w:pPr>
          </w:p>
          <w:p w14:paraId="65E73666" w14:textId="0E3B85E3" w:rsidR="009A781A" w:rsidRDefault="005119AE" w:rsidP="00B82669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1345ABA6" wp14:editId="1F9CA216">
                  <wp:extent cx="957399" cy="938949"/>
                  <wp:effectExtent l="0" t="0" r="0" b="0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r="4152"/>
                          <a:stretch/>
                        </pic:blipFill>
                        <pic:spPr bwMode="auto">
                          <a:xfrm>
                            <a:off x="0" y="0"/>
                            <a:ext cx="964472" cy="945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8C1528" w14:textId="45146224" w:rsidR="0013068C" w:rsidRDefault="0013068C" w:rsidP="00B82669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8"/>
                <w:szCs w:val="8"/>
              </w:rPr>
            </w:pPr>
          </w:p>
          <w:p w14:paraId="3A05EB46" w14:textId="77777777" w:rsidR="0013068C" w:rsidRDefault="0013068C" w:rsidP="00B82669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8"/>
                <w:szCs w:val="8"/>
              </w:rPr>
            </w:pPr>
          </w:p>
          <w:p w14:paraId="11E677ED" w14:textId="3FC47BD6" w:rsidR="0067404C" w:rsidRDefault="0067404C" w:rsidP="00B82669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8"/>
                <w:szCs w:val="8"/>
              </w:rPr>
            </w:pPr>
          </w:p>
          <w:p w14:paraId="7B085FEF" w14:textId="77777777" w:rsidR="0067404C" w:rsidRDefault="0067404C" w:rsidP="00B82669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8"/>
                <w:szCs w:val="8"/>
              </w:rPr>
            </w:pPr>
          </w:p>
          <w:p w14:paraId="4B79A988" w14:textId="76469E72" w:rsidR="0067404C" w:rsidRDefault="0013068C" w:rsidP="00B82669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8"/>
                <w:szCs w:val="8"/>
              </w:rPr>
            </w:pPr>
            <w:r w:rsidRPr="00872E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2300894" wp14:editId="77004173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637540</wp:posOffset>
                      </wp:positionV>
                      <wp:extent cx="561975" cy="280035"/>
                      <wp:effectExtent l="0" t="0" r="9525" b="5715"/>
                      <wp:wrapNone/>
                      <wp:docPr id="17" name="Casella di tes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280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F36017" w14:textId="4CA1A115" w:rsidR="0013068C" w:rsidRPr="00C13D0F" w:rsidRDefault="0013068C" w:rsidP="0013068C">
                                  <w:pPr>
                                    <w:rPr>
                                      <w:rFonts w:ascii="Arial Black" w:hAnsi="Arial Black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Pr="00C13D0F">
                                    <w:rPr>
                                      <w:rFonts w:ascii="Arial Black" w:hAnsi="Arial Black"/>
                                      <w:color w:val="FF0000"/>
                                      <w:sz w:val="14"/>
                                      <w:szCs w:val="14"/>
                                    </w:rPr>
                                    <w:t xml:space="preserve"> giorni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42300894" id="Casella di testo 17" o:spid="_x0000_s1028" type="#_x0000_t202" style="position:absolute;left:0;text-align:left;margin-left:19.9pt;margin-top:50.2pt;width:44.25pt;height:22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" fillcolor="white [3201]" stroked="f" strokeweight=".5pt">
                      <v:textbox>
                        <w:txbxContent>
                          <w:p w14:paraId="13F36017" w14:textId="4CA1A115" w:rsidR="0013068C" w:rsidRPr="00C13D0F" w:rsidRDefault="0013068C" w:rsidP="0013068C">
                            <w:pPr>
                              <w:rPr>
                                <w:rFonts w:ascii="Arial Black" w:hAnsi="Arial Black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4"/>
                                <w:szCs w:val="14"/>
                              </w:rPr>
                              <w:t>5</w:t>
                            </w:r>
                            <w:r w:rsidRPr="00C13D0F">
                              <w:rPr>
                                <w:rFonts w:ascii="Arial Black" w:hAnsi="Arial Black"/>
                                <w:color w:val="FF0000"/>
                                <w:sz w:val="14"/>
                                <w:szCs w:val="14"/>
                              </w:rPr>
                              <w:t xml:space="preserve"> giorni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404C" w:rsidRPr="00872E5E">
              <w:rPr>
                <w:noProof/>
                <w:sz w:val="22"/>
                <w:szCs w:val="22"/>
              </w:rPr>
              <w:drawing>
                <wp:inline distT="0" distB="0" distL="0" distR="0" wp14:anchorId="21595D2D" wp14:editId="7C584503">
                  <wp:extent cx="890011" cy="828000"/>
                  <wp:effectExtent l="0" t="0" r="5715" b="0"/>
                  <wp:docPr id="5" name="Immagine 5" descr="Icono Estancia, home, cuarentena, coronavirus, covid, viru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no Estancia, home, cuarentena, coronavirus, covid, viru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011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D0A4EE" w14:textId="405DD1CD" w:rsidR="0013068C" w:rsidRDefault="0013068C" w:rsidP="00B82669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8"/>
                <w:szCs w:val="8"/>
              </w:rPr>
            </w:pPr>
          </w:p>
          <w:p w14:paraId="6A4675CB" w14:textId="09186E6A" w:rsidR="0013068C" w:rsidRDefault="0013068C" w:rsidP="00B82669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8"/>
                <w:szCs w:val="8"/>
              </w:rPr>
            </w:pPr>
          </w:p>
          <w:p w14:paraId="09509727" w14:textId="77777777" w:rsidR="0013068C" w:rsidRDefault="0013068C" w:rsidP="00B82669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8"/>
                <w:szCs w:val="8"/>
              </w:rPr>
            </w:pPr>
          </w:p>
          <w:p w14:paraId="317CF06A" w14:textId="211FD19A" w:rsidR="0013068C" w:rsidRDefault="0013068C" w:rsidP="00B82669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5CB8B22C" wp14:editId="349828C9">
                  <wp:extent cx="957399" cy="938949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r="4152"/>
                          <a:stretch/>
                        </pic:blipFill>
                        <pic:spPr bwMode="auto">
                          <a:xfrm>
                            <a:off x="0" y="0"/>
                            <a:ext cx="964472" cy="945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6334FC" w14:textId="77777777" w:rsidR="0067404C" w:rsidRDefault="0067404C" w:rsidP="00B82669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8"/>
                <w:szCs w:val="8"/>
              </w:rPr>
            </w:pPr>
          </w:p>
          <w:p w14:paraId="50476DEE" w14:textId="1569A81E" w:rsidR="0067404C" w:rsidRPr="009A781A" w:rsidRDefault="0067404C" w:rsidP="00B82669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8"/>
                <w:szCs w:val="8"/>
              </w:rPr>
            </w:pPr>
          </w:p>
        </w:tc>
        <w:tc>
          <w:tcPr>
            <w:tcW w:w="1352" w:type="pct"/>
            <w:tcBorders>
              <w:top w:val="single" w:sz="4" w:space="0" w:color="auto"/>
            </w:tcBorders>
            <w:vAlign w:val="center"/>
          </w:tcPr>
          <w:p w14:paraId="4444FD3D" w14:textId="77777777" w:rsidR="00BD6A88" w:rsidRPr="009A6BA4" w:rsidRDefault="00BD6A88" w:rsidP="00BD6A88">
            <w:pPr>
              <w:pStyle w:val="NormaleWeb"/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A6BA4">
              <w:rPr>
                <w:rStyle w:val="Enfasigrassett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Per chi proviene o ha transitato in uno di questi Paesi:</w:t>
            </w:r>
          </w:p>
          <w:p w14:paraId="5680F605" w14:textId="4BEC0B8A" w:rsidR="004B1E3C" w:rsidRDefault="004B1E3C" w:rsidP="00300392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  <w:t>A</w:t>
            </w:r>
            <w:r w:rsidRPr="00300392"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  <w:t>ustria</w:t>
            </w:r>
          </w:p>
          <w:p w14:paraId="071AA859" w14:textId="05319326" w:rsidR="00300392" w:rsidRPr="00300392" w:rsidRDefault="00300392" w:rsidP="00300392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00392"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  <w:t>Bulgaria</w:t>
            </w:r>
          </w:p>
          <w:p w14:paraId="02FB18AB" w14:textId="59E6C29D" w:rsidR="00120FD2" w:rsidRDefault="00120FD2" w:rsidP="00300392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</w:pPr>
            <w:r w:rsidRPr="00300392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>Belgio</w:t>
            </w:r>
          </w:p>
          <w:p w14:paraId="04C4E884" w14:textId="21048930" w:rsidR="00300392" w:rsidRDefault="00300392" w:rsidP="00300392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00392"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  <w:t>Cipro</w:t>
            </w:r>
          </w:p>
          <w:p w14:paraId="460FC38A" w14:textId="29B70F73" w:rsidR="00300392" w:rsidRDefault="00300392" w:rsidP="00300392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  <w:t>Croazia</w:t>
            </w:r>
          </w:p>
          <w:p w14:paraId="6ED86685" w14:textId="27A0FC0A" w:rsidR="00300392" w:rsidRDefault="00300392" w:rsidP="00300392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  <w:t>Danimarca</w:t>
            </w:r>
          </w:p>
          <w:p w14:paraId="074B9AB1" w14:textId="3B4D4A35" w:rsidR="00300392" w:rsidRPr="00300392" w:rsidRDefault="00300392" w:rsidP="00300392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00392"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Isole </w:t>
            </w:r>
            <w:proofErr w:type="spellStart"/>
            <w:r w:rsidRPr="00300392"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  <w:t>Fa</w:t>
            </w:r>
            <w:r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  <w:t>e</w:t>
            </w:r>
            <w:r w:rsidRPr="00300392"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  <w:t>r</w:t>
            </w:r>
            <w:proofErr w:type="spellEnd"/>
            <w:r w:rsidRPr="00300392"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300392"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  <w:t>Oer</w:t>
            </w:r>
            <w:proofErr w:type="spellEnd"/>
          </w:p>
          <w:p w14:paraId="7A7A2794" w14:textId="77777777" w:rsidR="00300392" w:rsidRPr="00300392" w:rsidRDefault="00300392" w:rsidP="00300392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00392"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  <w:t>Groenlandia</w:t>
            </w:r>
          </w:p>
          <w:p w14:paraId="65F1C626" w14:textId="436614AE" w:rsidR="00300392" w:rsidRDefault="00300392" w:rsidP="00300392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  <w:t>Estonia</w:t>
            </w:r>
          </w:p>
          <w:p w14:paraId="3E343F10" w14:textId="06975D14" w:rsidR="00300392" w:rsidRPr="00300392" w:rsidRDefault="00300392" w:rsidP="00300392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  <w:t>Finlandia</w:t>
            </w:r>
          </w:p>
          <w:p w14:paraId="067BC130" w14:textId="256BCB55" w:rsidR="00120FD2" w:rsidRPr="00300392" w:rsidRDefault="00120FD2" w:rsidP="00300392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00392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>Francia</w:t>
            </w:r>
            <w:r w:rsidR="00300392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0392" w:rsidRPr="00300392">
              <w:rPr>
                <w:rStyle w:val="Enfasigrassetto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(esclusi altri territori qui non menzionati e situati al di fuori del continente europeo)</w:t>
            </w:r>
          </w:p>
          <w:p w14:paraId="4F87BFF9" w14:textId="0E6B9EC4" w:rsidR="00300392" w:rsidRDefault="00300392" w:rsidP="00300392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00392"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  <w:t>Germania</w:t>
            </w:r>
          </w:p>
          <w:p w14:paraId="51B67CE0" w14:textId="7D99591C" w:rsidR="00300392" w:rsidRDefault="00300392" w:rsidP="00300392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  <w:t>Grecia</w:t>
            </w:r>
          </w:p>
          <w:p w14:paraId="7EFC924F" w14:textId="3BE0B390" w:rsidR="00300392" w:rsidRDefault="00300392" w:rsidP="00300392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  <w:t>Irlanda</w:t>
            </w:r>
          </w:p>
          <w:p w14:paraId="3655760D" w14:textId="4C8C1F86" w:rsidR="00300392" w:rsidRDefault="00300392" w:rsidP="00300392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  <w:t>Israele</w:t>
            </w:r>
          </w:p>
          <w:p w14:paraId="36A2466D" w14:textId="1EBA5342" w:rsidR="00300392" w:rsidRDefault="00300392" w:rsidP="00300392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  <w:t>Lettonia</w:t>
            </w:r>
          </w:p>
          <w:p w14:paraId="6D18DA1A" w14:textId="79FDECE0" w:rsidR="00300392" w:rsidRDefault="00300392" w:rsidP="00300392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  <w:t>Lituania</w:t>
            </w:r>
          </w:p>
          <w:p w14:paraId="1D7555AC" w14:textId="2F1EECE6" w:rsidR="00300392" w:rsidRDefault="00300392" w:rsidP="00300392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  <w:t>Lussemburgo</w:t>
            </w:r>
          </w:p>
          <w:p w14:paraId="2C3E1432" w14:textId="73594CCD" w:rsidR="00300392" w:rsidRPr="00300392" w:rsidRDefault="00300392" w:rsidP="00300392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  <w:t>Malta</w:t>
            </w:r>
          </w:p>
          <w:p w14:paraId="0A185128" w14:textId="33643B0B" w:rsidR="00120FD2" w:rsidRPr="00300392" w:rsidRDefault="00120FD2" w:rsidP="00300392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0392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>Paesi Bassi</w:t>
            </w:r>
            <w:r w:rsidR="00300392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0392" w:rsidRPr="00300392">
              <w:rPr>
                <w:rStyle w:val="Enfasigrassetto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(esclusi territori situati fuori dal continente europeo)</w:t>
            </w:r>
          </w:p>
          <w:p w14:paraId="2739F38F" w14:textId="666F215D" w:rsidR="00300392" w:rsidRPr="00300392" w:rsidRDefault="00300392" w:rsidP="00300392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b w:val="0"/>
                <w:bCs w:val="0"/>
                <w:sz w:val="22"/>
                <w:szCs w:val="22"/>
                <w:highlight w:val="yellow"/>
              </w:rPr>
            </w:pPr>
            <w:r w:rsidRPr="00300392"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  <w:t>Polonia</w:t>
            </w:r>
          </w:p>
          <w:p w14:paraId="505FE02D" w14:textId="487A5F55" w:rsidR="00300392" w:rsidRPr="00300392" w:rsidRDefault="00300392" w:rsidP="00300392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00392"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  <w:t>Portogallo</w:t>
            </w:r>
          </w:p>
          <w:p w14:paraId="19A80D35" w14:textId="34BC938C" w:rsidR="00300392" w:rsidRPr="00300392" w:rsidRDefault="00300392" w:rsidP="00300392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00392"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  <w:t>Azzorre e Madeira</w:t>
            </w:r>
          </w:p>
          <w:p w14:paraId="4E63DC2F" w14:textId="133205F7" w:rsidR="00120FD2" w:rsidRPr="00300392" w:rsidRDefault="00120FD2" w:rsidP="00300392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0392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>Repubblica Ceca</w:t>
            </w:r>
          </w:p>
          <w:p w14:paraId="011B9433" w14:textId="6AF67BA7" w:rsidR="00300392" w:rsidRPr="00300392" w:rsidRDefault="00300392" w:rsidP="00300392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00392"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  <w:t>Romania</w:t>
            </w:r>
          </w:p>
          <w:p w14:paraId="000F87E1" w14:textId="7FE3A313" w:rsidR="00120FD2" w:rsidRPr="00300392" w:rsidRDefault="00120FD2" w:rsidP="00300392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00392"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  <w:t>Spagna</w:t>
            </w:r>
            <w:r w:rsidR="00300392" w:rsidRPr="00300392"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="00300392" w:rsidRPr="00300392">
              <w:rPr>
                <w:rStyle w:val="Enfasigrassetto"/>
                <w:rFonts w:asciiTheme="minorHAnsi" w:hAnsiTheme="minorHAnsi" w:cstheme="minorHAnsi"/>
                <w:b w:val="0"/>
                <w:bCs w:val="0"/>
                <w:sz w:val="20"/>
                <w:szCs w:val="20"/>
                <w:highlight w:val="yellow"/>
              </w:rPr>
              <w:t>(inclusi territori spagnoli nel continente africano)</w:t>
            </w:r>
          </w:p>
          <w:p w14:paraId="7EFE34BE" w14:textId="7F97BD56" w:rsidR="00300392" w:rsidRPr="00300392" w:rsidRDefault="00300392" w:rsidP="00300392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00392"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  <w:t>Svezia</w:t>
            </w:r>
          </w:p>
          <w:p w14:paraId="7B4780C1" w14:textId="138AAA09" w:rsidR="00300392" w:rsidRDefault="00300392" w:rsidP="00300392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00392"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  <w:t>Ungheria</w:t>
            </w:r>
          </w:p>
          <w:p w14:paraId="49A9CD52" w14:textId="3AC8E463" w:rsidR="00300392" w:rsidRDefault="00300392" w:rsidP="00300392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  <w:lastRenderedPageBreak/>
              <w:t>Islanda</w:t>
            </w:r>
          </w:p>
          <w:p w14:paraId="47EE82E8" w14:textId="1FE36A8F" w:rsidR="00300392" w:rsidRDefault="00300392" w:rsidP="00300392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  <w:t>Norvegia</w:t>
            </w:r>
          </w:p>
          <w:p w14:paraId="727BB841" w14:textId="48A982B0" w:rsidR="00300392" w:rsidRDefault="00300392" w:rsidP="00300392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00392"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  <w:t>Liechtenstein</w:t>
            </w:r>
          </w:p>
          <w:p w14:paraId="2A077E31" w14:textId="7F0B4DD4" w:rsidR="00300392" w:rsidRDefault="00300392" w:rsidP="00300392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  <w:t>Svizzera</w:t>
            </w:r>
          </w:p>
          <w:p w14:paraId="6FB5C077" w14:textId="125600A9" w:rsidR="00300392" w:rsidRDefault="00300392" w:rsidP="00300392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  <w:t>Andorra</w:t>
            </w:r>
          </w:p>
          <w:p w14:paraId="0863FF02" w14:textId="334E0C1C" w:rsidR="00300392" w:rsidRPr="00300392" w:rsidRDefault="00300392" w:rsidP="00300392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  <w:t>Principato di Monaco</w:t>
            </w:r>
          </w:p>
          <w:p w14:paraId="4D715823" w14:textId="77777777" w:rsidR="001B7B52" w:rsidRPr="00300392" w:rsidRDefault="00120FD2" w:rsidP="00300392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0392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>Regno Unito di Gran Bretagna e Irlanda del Nord</w:t>
            </w:r>
          </w:p>
          <w:p w14:paraId="103CE88B" w14:textId="77777777" w:rsidR="005119AE" w:rsidRPr="00300392" w:rsidRDefault="005119AE" w:rsidP="00300392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</w:pPr>
            <w:r w:rsidRPr="00300392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>Guadalupa</w:t>
            </w:r>
          </w:p>
          <w:p w14:paraId="39649524" w14:textId="77777777" w:rsidR="005119AE" w:rsidRPr="00300392" w:rsidRDefault="005119AE" w:rsidP="00300392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</w:pPr>
            <w:r w:rsidRPr="00300392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>Martinica</w:t>
            </w:r>
          </w:p>
          <w:p w14:paraId="623491FD" w14:textId="77777777" w:rsidR="005119AE" w:rsidRPr="00300392" w:rsidRDefault="005119AE" w:rsidP="00300392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</w:pPr>
            <w:r w:rsidRPr="00300392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>Guyana francese</w:t>
            </w:r>
          </w:p>
          <w:p w14:paraId="065FE68A" w14:textId="77777777" w:rsidR="005119AE" w:rsidRPr="00300392" w:rsidRDefault="005119AE" w:rsidP="00300392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</w:pPr>
            <w:r w:rsidRPr="00300392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>Riunione</w:t>
            </w:r>
          </w:p>
          <w:p w14:paraId="5F511F9F" w14:textId="76CBE011" w:rsidR="005119AE" w:rsidRPr="009A6BA4" w:rsidRDefault="005119AE" w:rsidP="00300392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0392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>Mayotte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vAlign w:val="center"/>
          </w:tcPr>
          <w:p w14:paraId="4629B402" w14:textId="2A0A5E39" w:rsidR="00120FD2" w:rsidRPr="009A6BA4" w:rsidRDefault="00120FD2" w:rsidP="00120FD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6BA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Coloro che entrano/rientrano in Italia da questi Paesi (dopo soggiorno o anche solo transito nei 14 giorni precedenti l’ingresso in Italia), oltre a compilare </w:t>
            </w:r>
            <w:r w:rsidRPr="009A6BA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>un’</w:t>
            </w:r>
            <w:hyperlink r:id="rId15" w:tgtFrame="_blank" w:history="1">
              <w:r w:rsidRPr="009A6BA4">
                <w:rPr>
                  <w:rFonts w:asciiTheme="minorHAnsi" w:hAnsiTheme="minorHAnsi" w:cstheme="minorHAnsi"/>
                  <w:b/>
                  <w:bCs/>
                  <w:color w:val="FF0000"/>
                  <w:sz w:val="22"/>
                  <w:szCs w:val="22"/>
                  <w:u w:val="single"/>
                </w:rPr>
                <w:t>autodichiarazione</w:t>
              </w:r>
            </w:hyperlink>
            <w:r w:rsidRPr="009A6BA4">
              <w:rPr>
                <w:rFonts w:asciiTheme="minorHAnsi" w:hAnsiTheme="minorHAnsi" w:cstheme="minorHAnsi"/>
                <w:sz w:val="22"/>
                <w:szCs w:val="22"/>
              </w:rPr>
              <w:t>, devono anche:</w:t>
            </w:r>
          </w:p>
          <w:p w14:paraId="6ACD715E" w14:textId="77777777" w:rsidR="00120FD2" w:rsidRPr="009A6BA4" w:rsidRDefault="00120FD2" w:rsidP="00120FD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EB883E" w14:textId="5AFD4F93" w:rsidR="00120FD2" w:rsidRDefault="00120FD2" w:rsidP="00120FD2">
            <w:pPr>
              <w:pStyle w:val="Normale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6BA4">
              <w:rPr>
                <w:rFonts w:asciiTheme="minorHAnsi" w:hAnsiTheme="minorHAnsi" w:cstheme="minorHAnsi"/>
                <w:sz w:val="22"/>
                <w:szCs w:val="22"/>
              </w:rPr>
              <w:t xml:space="preserve">presentare </w:t>
            </w:r>
            <w:r w:rsidRPr="009A6BA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>un’attestazione di essersi sottoposti</w:t>
            </w:r>
            <w:r w:rsidRPr="009A6BA4">
              <w:rPr>
                <w:rFonts w:asciiTheme="minorHAnsi" w:hAnsiTheme="minorHAnsi" w:cstheme="minorHAnsi"/>
                <w:sz w:val="22"/>
                <w:szCs w:val="22"/>
              </w:rPr>
              <w:t xml:space="preserve">, nelle </w:t>
            </w:r>
            <w:r w:rsidR="00300392" w:rsidRPr="006740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48</w:t>
            </w:r>
            <w:r w:rsidRPr="006740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ore</w:t>
            </w:r>
            <w:r w:rsidRPr="009A6BA4">
              <w:rPr>
                <w:rFonts w:asciiTheme="minorHAnsi" w:hAnsiTheme="minorHAnsi" w:cstheme="minorHAnsi"/>
                <w:sz w:val="22"/>
                <w:szCs w:val="22"/>
              </w:rPr>
              <w:t xml:space="preserve"> antecedenti all’ingresso nel territorio nazionale, </w:t>
            </w:r>
            <w:r w:rsidRPr="009A6BA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>ad un test molecolare o antigenico</w:t>
            </w:r>
            <w:r w:rsidRPr="009A6BA4">
              <w:rPr>
                <w:rFonts w:asciiTheme="minorHAnsi" w:hAnsiTheme="minorHAnsi" w:cstheme="minorHAnsi"/>
                <w:sz w:val="22"/>
                <w:szCs w:val="22"/>
              </w:rPr>
              <w:t>, effettuato per mezzo di tampone e risultato negativo;</w:t>
            </w:r>
          </w:p>
          <w:p w14:paraId="4C36A700" w14:textId="23091FD3" w:rsidR="00300392" w:rsidRPr="0067404C" w:rsidRDefault="00300392" w:rsidP="00300392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740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sottoporsi </w:t>
            </w:r>
            <w:r w:rsidRPr="0067404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  <w:u w:val="single"/>
              </w:rPr>
              <w:t>a prescindere dall’esito del tampone</w:t>
            </w:r>
            <w:r w:rsidRPr="0067404C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 xml:space="preserve"> </w:t>
            </w:r>
            <w:r w:rsidRPr="006740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molecolare o antigenico di cui sopra, alla sorveglianza sanitaria e ad </w:t>
            </w:r>
            <w:r w:rsidRPr="0067404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  <w:u w:val="single"/>
              </w:rPr>
              <w:t>isolamento fiduciario</w:t>
            </w:r>
            <w:r w:rsidRPr="0067404C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 xml:space="preserve"> </w:t>
            </w:r>
            <w:r w:rsidRPr="006740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per un periodo di </w:t>
            </w:r>
            <w:r w:rsidRPr="0067404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  <w:u w:val="single"/>
              </w:rPr>
              <w:t>5 giorni;</w:t>
            </w:r>
          </w:p>
          <w:p w14:paraId="237F9AB0" w14:textId="6561CDB9" w:rsidR="00300392" w:rsidRPr="0067404C" w:rsidRDefault="00300392" w:rsidP="00300392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  <w:u w:val="single"/>
              </w:rPr>
            </w:pPr>
            <w:r w:rsidRPr="006740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sottoporsi al termine dell’isolamento di 5 giorni ad un </w:t>
            </w:r>
            <w:r w:rsidRPr="0067404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  <w:u w:val="single"/>
              </w:rPr>
              <w:t>ulteriore tampone molecolare o antigenico</w:t>
            </w:r>
            <w:r w:rsidR="0067404C" w:rsidRPr="006740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;</w:t>
            </w:r>
          </w:p>
          <w:p w14:paraId="65D2E6CB" w14:textId="77777777" w:rsidR="00120FD2" w:rsidRPr="009A6BA4" w:rsidRDefault="00120FD2" w:rsidP="0067404C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3C88CE" w14:textId="77777777" w:rsidR="005119AE" w:rsidRPr="009A6BA4" w:rsidRDefault="005119AE" w:rsidP="005119AE">
            <w:pPr>
              <w:pStyle w:val="NormaleWeb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4D8225" w14:textId="77777777" w:rsidR="00120FD2" w:rsidRPr="009A6BA4" w:rsidRDefault="00120FD2" w:rsidP="00120FD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6BA4">
              <w:rPr>
                <w:rFonts w:asciiTheme="minorHAnsi" w:hAnsiTheme="minorHAnsi" w:cstheme="minorHAnsi"/>
                <w:sz w:val="22"/>
                <w:szCs w:val="22"/>
              </w:rPr>
              <w:t xml:space="preserve">Le persone che hanno soggiornato o transitato in questi Paesi nei 14 giorni precedenti l’arrivo in Italia devono anche </w:t>
            </w:r>
            <w:r w:rsidRPr="009A6BA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>comunicare il loro ingresso nel territorio italiano al Dipartimento di Prevenzione dell’Azienda Sanitaria competente</w:t>
            </w:r>
          </w:p>
          <w:p w14:paraId="463700A3" w14:textId="128652F8" w:rsidR="00BD6A88" w:rsidRPr="009A6BA4" w:rsidRDefault="00BD6A88" w:rsidP="00120FD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A88" w:rsidRPr="00CE52E9" w14:paraId="41F5E649" w14:textId="77777777" w:rsidTr="005119AE">
        <w:trPr>
          <w:trHeight w:val="212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62E2B4" w14:textId="0DFDE127" w:rsidR="00BD6A88" w:rsidRDefault="00BD6A88" w:rsidP="00BD6A88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D 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84C5E" w14:textId="05667F64" w:rsidR="0013068C" w:rsidRDefault="0013068C" w:rsidP="00C13D0F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440818A" wp14:editId="29B64CFF">
                  <wp:extent cx="576000" cy="576000"/>
                  <wp:effectExtent l="0" t="0" r="0" b="0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31E10A" w14:textId="77777777" w:rsidR="0013068C" w:rsidRDefault="0013068C" w:rsidP="00C13D0F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22"/>
                <w:szCs w:val="22"/>
              </w:rPr>
            </w:pPr>
          </w:p>
          <w:p w14:paraId="3B6FB6E8" w14:textId="073D8F55" w:rsidR="0013068C" w:rsidRDefault="0013068C" w:rsidP="00C13D0F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FB06DFE" wp14:editId="0E78995F">
                  <wp:extent cx="957399" cy="938949"/>
                  <wp:effectExtent l="0" t="0" r="0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r="4152"/>
                          <a:stretch/>
                        </pic:blipFill>
                        <pic:spPr bwMode="auto">
                          <a:xfrm>
                            <a:off x="0" y="0"/>
                            <a:ext cx="964472" cy="945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1CE301" w14:textId="77777777" w:rsidR="0013068C" w:rsidRDefault="0013068C" w:rsidP="00C13D0F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22"/>
                <w:szCs w:val="22"/>
              </w:rPr>
            </w:pPr>
          </w:p>
          <w:p w14:paraId="64AC7B9C" w14:textId="47C8A98A" w:rsidR="00C13D0F" w:rsidRDefault="00C13D0F" w:rsidP="00C13D0F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22"/>
                <w:szCs w:val="22"/>
              </w:rPr>
            </w:pPr>
            <w:r w:rsidRPr="00872E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BE1257" wp14:editId="33E32021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626110</wp:posOffset>
                      </wp:positionV>
                      <wp:extent cx="615950" cy="280035"/>
                      <wp:effectExtent l="0" t="0" r="0" b="5715"/>
                      <wp:wrapNone/>
                      <wp:docPr id="22" name="Casella di tes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5950" cy="280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75578C" w14:textId="161B4FCF" w:rsidR="00C13D0F" w:rsidRPr="00C13D0F" w:rsidRDefault="00C13D0F" w:rsidP="00C13D0F">
                                  <w:pPr>
                                    <w:rPr>
                                      <w:rFonts w:ascii="Arial Black" w:hAnsi="Arial Black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C13D0F">
                                    <w:rPr>
                                      <w:rFonts w:ascii="Arial Black" w:hAnsi="Arial Black"/>
                                      <w:color w:val="FF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="0013068C">
                                    <w:rPr>
                                      <w:rFonts w:ascii="Arial Black" w:hAnsi="Arial Black"/>
                                      <w:color w:val="FF0000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C13D0F">
                                    <w:rPr>
                                      <w:rFonts w:ascii="Arial Black" w:hAnsi="Arial Black"/>
                                      <w:color w:val="FF0000"/>
                                      <w:sz w:val="14"/>
                                      <w:szCs w:val="14"/>
                                    </w:rPr>
                                    <w:t xml:space="preserve"> giorni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05BE1257" id="Casella di testo 22" o:spid="_x0000_s1029" type="#_x0000_t202" style="position:absolute;left:0;text-align:left;margin-left:18.55pt;margin-top:49.3pt;width:48.5pt;height:22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" fillcolor="white [3201]" stroked="f" strokeweight=".5pt">
                      <v:textbox>
                        <w:txbxContent>
                          <w:p w14:paraId="4475578C" w14:textId="161B4FCF" w:rsidR="00C13D0F" w:rsidRPr="00C13D0F" w:rsidRDefault="00C13D0F" w:rsidP="00C13D0F">
                            <w:pPr>
                              <w:rPr>
                                <w:rFonts w:ascii="Arial Black" w:hAnsi="Arial Black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C13D0F">
                              <w:rPr>
                                <w:rFonts w:ascii="Arial Black" w:hAnsi="Arial Black"/>
                                <w:color w:val="FF0000"/>
                                <w:sz w:val="14"/>
                                <w:szCs w:val="14"/>
                              </w:rPr>
                              <w:t>1</w:t>
                            </w:r>
                            <w:r w:rsidR="0013068C">
                              <w:rPr>
                                <w:rFonts w:ascii="Arial Black" w:hAnsi="Arial Black"/>
                                <w:color w:val="FF0000"/>
                                <w:sz w:val="14"/>
                                <w:szCs w:val="14"/>
                              </w:rPr>
                              <w:t>0</w:t>
                            </w:r>
                            <w:r w:rsidRPr="00C13D0F">
                              <w:rPr>
                                <w:rFonts w:ascii="Arial Black" w:hAnsi="Arial Black"/>
                                <w:color w:val="FF0000"/>
                                <w:sz w:val="14"/>
                                <w:szCs w:val="14"/>
                              </w:rPr>
                              <w:t xml:space="preserve"> giorni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2E5E">
              <w:rPr>
                <w:noProof/>
                <w:sz w:val="22"/>
                <w:szCs w:val="22"/>
              </w:rPr>
              <w:drawing>
                <wp:inline distT="0" distB="0" distL="0" distR="0" wp14:anchorId="093476D7" wp14:editId="3CBFD592">
                  <wp:extent cx="890011" cy="828000"/>
                  <wp:effectExtent l="0" t="0" r="5715" b="0"/>
                  <wp:docPr id="23" name="Immagine 23" descr="Icono Estancia, home, cuarentena, coronavirus, covid, viru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no Estancia, home, cuarentena, coronavirus, covid, viru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011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0F0323" w14:textId="77777777" w:rsidR="00C13D0F" w:rsidRDefault="00C13D0F" w:rsidP="00C13D0F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22"/>
                <w:szCs w:val="22"/>
              </w:rPr>
            </w:pPr>
          </w:p>
          <w:p w14:paraId="249FD5C7" w14:textId="3D10644E" w:rsidR="00BD6A88" w:rsidRPr="00872E5E" w:rsidRDefault="0013068C" w:rsidP="00C13D0F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8E4DB67" wp14:editId="3EC1DACE">
                  <wp:extent cx="957399" cy="938949"/>
                  <wp:effectExtent l="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r="4152"/>
                          <a:stretch/>
                        </pic:blipFill>
                        <pic:spPr bwMode="auto">
                          <a:xfrm>
                            <a:off x="0" y="0"/>
                            <a:ext cx="964472" cy="945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pct"/>
            <w:tcBorders>
              <w:top w:val="single" w:sz="4" w:space="0" w:color="auto"/>
            </w:tcBorders>
            <w:vAlign w:val="center"/>
          </w:tcPr>
          <w:p w14:paraId="2F1307CF" w14:textId="77777777" w:rsidR="00BD6A88" w:rsidRPr="009A6BA4" w:rsidRDefault="00BD6A88" w:rsidP="00BD6A88">
            <w:pPr>
              <w:pStyle w:val="NormaleWeb"/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A6BA4">
              <w:rPr>
                <w:rStyle w:val="Enfasigrassett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Per chi proviene o ha transitato in uno di questi Paesi:</w:t>
            </w:r>
          </w:p>
          <w:p w14:paraId="121C6FFE" w14:textId="77777777" w:rsidR="00BD6A88" w:rsidRPr="009A6BA4" w:rsidRDefault="00BD6A88" w:rsidP="00BD6A88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</w:pPr>
            <w:r w:rsidRPr="009A6BA4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>Australia</w:t>
            </w:r>
          </w:p>
          <w:p w14:paraId="52868125" w14:textId="337B7693" w:rsidR="00BD6A88" w:rsidRPr="009A6BA4" w:rsidRDefault="00BD6A88" w:rsidP="00BD6A88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</w:pPr>
            <w:r w:rsidRPr="009A6BA4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>Nuova Zelanda</w:t>
            </w:r>
          </w:p>
          <w:p w14:paraId="5BF27518" w14:textId="77777777" w:rsidR="00BD6A88" w:rsidRPr="009A6BA4" w:rsidRDefault="00BD6A88" w:rsidP="00BD6A88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</w:pPr>
            <w:r w:rsidRPr="009A6BA4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>Ruanda</w:t>
            </w:r>
          </w:p>
          <w:p w14:paraId="69CF7817" w14:textId="77777777" w:rsidR="00BD6A88" w:rsidRPr="009A6BA4" w:rsidRDefault="00BD6A88" w:rsidP="00BD6A88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</w:pPr>
            <w:r w:rsidRPr="009A6BA4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>Repubblica di Corea</w:t>
            </w:r>
          </w:p>
          <w:p w14:paraId="021F7B30" w14:textId="4AC5B2DE" w:rsidR="00BD6A88" w:rsidRPr="009A6BA4" w:rsidRDefault="00BD6A88" w:rsidP="00BD6A88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</w:pPr>
            <w:r w:rsidRPr="009A6BA4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>Tailandia</w:t>
            </w:r>
          </w:p>
          <w:p w14:paraId="22D90A96" w14:textId="5D7724EB" w:rsidR="0013068C" w:rsidRPr="009A6BA4" w:rsidRDefault="0013068C" w:rsidP="00BD6A88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068C">
              <w:rPr>
                <w:rStyle w:val="Enfasigrassetto"/>
                <w:rFonts w:asciiTheme="minorHAnsi" w:hAnsiTheme="minorHAnsi" w:cstheme="minorHAnsi"/>
                <w:sz w:val="22"/>
                <w:szCs w:val="22"/>
                <w:highlight w:val="yellow"/>
              </w:rPr>
              <w:t>Singapore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vAlign w:val="center"/>
          </w:tcPr>
          <w:p w14:paraId="066A7BAC" w14:textId="77777777" w:rsidR="0013068C" w:rsidRDefault="0013068C" w:rsidP="0013068C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CAF6BA" w14:textId="77777777" w:rsidR="0013068C" w:rsidRDefault="0013068C" w:rsidP="0013068C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5A76BA" w14:textId="77777777" w:rsidR="0013068C" w:rsidRDefault="0013068C" w:rsidP="0013068C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3780AB" w14:textId="77777777" w:rsidR="0013068C" w:rsidRDefault="0013068C" w:rsidP="0013068C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7CD54C" w14:textId="77777777" w:rsidR="0013068C" w:rsidRDefault="0013068C" w:rsidP="0013068C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C30485" w14:textId="77777777" w:rsidR="0013068C" w:rsidRDefault="0013068C" w:rsidP="0013068C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CC8DF7" w14:textId="2A0F948F" w:rsidR="0013068C" w:rsidRPr="009A6BA4" w:rsidRDefault="0013068C" w:rsidP="0013068C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6BA4">
              <w:rPr>
                <w:rFonts w:asciiTheme="minorHAnsi" w:hAnsiTheme="minorHAnsi" w:cstheme="minorHAnsi"/>
                <w:sz w:val="22"/>
                <w:szCs w:val="22"/>
              </w:rPr>
              <w:t xml:space="preserve">Coloro che entrano/rientrano in Italia da questi Paesi (dopo soggiorno o anche solo transito nei 14 giorni precedenti l’ingresso in Italia), oltre a compilare </w:t>
            </w:r>
            <w:r w:rsidRPr="009A6BA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>un’</w:t>
            </w:r>
            <w:hyperlink r:id="rId16" w:tgtFrame="_blank" w:history="1">
              <w:r w:rsidRPr="009A6BA4">
                <w:rPr>
                  <w:rFonts w:asciiTheme="minorHAnsi" w:hAnsiTheme="minorHAnsi" w:cstheme="minorHAnsi"/>
                  <w:b/>
                  <w:bCs/>
                  <w:color w:val="FF0000"/>
                  <w:sz w:val="22"/>
                  <w:szCs w:val="22"/>
                  <w:u w:val="single"/>
                </w:rPr>
                <w:t>autodichiarazione</w:t>
              </w:r>
            </w:hyperlink>
            <w:r w:rsidRPr="009A6BA4">
              <w:rPr>
                <w:rFonts w:asciiTheme="minorHAnsi" w:hAnsiTheme="minorHAnsi" w:cstheme="minorHAnsi"/>
                <w:sz w:val="22"/>
                <w:szCs w:val="22"/>
              </w:rPr>
              <w:t>, devono anche:</w:t>
            </w:r>
          </w:p>
          <w:p w14:paraId="7F6F39B5" w14:textId="77777777" w:rsidR="0013068C" w:rsidRPr="009A6BA4" w:rsidRDefault="0013068C" w:rsidP="0013068C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05D40E" w14:textId="77777777" w:rsidR="0013068C" w:rsidRDefault="0013068C" w:rsidP="0013068C">
            <w:pPr>
              <w:pStyle w:val="Normale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068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presentare </w:t>
            </w:r>
            <w:r w:rsidRPr="0013068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  <w:u w:val="single"/>
              </w:rPr>
              <w:t>un’attestazione di essersi sottoposti</w:t>
            </w:r>
            <w:r w:rsidRPr="0013068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, nelle 48 ore antecedenti all’ingresso nel territorio nazionale, </w:t>
            </w:r>
            <w:r w:rsidRPr="0013068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  <w:u w:val="single"/>
              </w:rPr>
              <w:t>ad un test molecolare o antigenico</w:t>
            </w:r>
            <w:r w:rsidRPr="0013068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 effettuato per mezzo di tampone e risultato negativo</w:t>
            </w:r>
            <w:r w:rsidRPr="009A6BA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FA50E4E" w14:textId="0E0FEDFF" w:rsidR="0013068C" w:rsidRPr="0067404C" w:rsidRDefault="0013068C" w:rsidP="0013068C">
            <w:pPr>
              <w:pStyle w:val="Paragrafoelenco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740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sottoporsi </w:t>
            </w:r>
            <w:r w:rsidRPr="0067404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  <w:u w:val="single"/>
              </w:rPr>
              <w:t>a prescindere dall’esito del tampone</w:t>
            </w:r>
            <w:r w:rsidRPr="0067404C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 xml:space="preserve"> </w:t>
            </w:r>
            <w:r w:rsidRPr="006740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molecolare o antigenico di cui sopra, alla sorveglianza sanitaria e ad </w:t>
            </w:r>
            <w:r w:rsidRPr="0067404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  <w:u w:val="single"/>
              </w:rPr>
              <w:t>isolamento fiduciario</w:t>
            </w:r>
            <w:r w:rsidRPr="0067404C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 xml:space="preserve"> </w:t>
            </w:r>
            <w:r w:rsidRPr="006740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per un periodo di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  <w:u w:val="single"/>
              </w:rPr>
              <w:t>10</w:t>
            </w:r>
            <w:r w:rsidRPr="0067404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  <w:u w:val="single"/>
              </w:rPr>
              <w:t xml:space="preserve"> giorni;</w:t>
            </w:r>
          </w:p>
          <w:p w14:paraId="1A228B6C" w14:textId="36815CA1" w:rsidR="0013068C" w:rsidRPr="0067404C" w:rsidRDefault="0013068C" w:rsidP="0013068C">
            <w:pPr>
              <w:pStyle w:val="Paragrafoelenco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  <w:u w:val="single"/>
              </w:rPr>
            </w:pPr>
            <w:r w:rsidRPr="006740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sottoporsi al termine dell’isolamento di 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10</w:t>
            </w:r>
            <w:r w:rsidRPr="006740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giorni ad un </w:t>
            </w:r>
            <w:r w:rsidRPr="0067404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  <w:u w:val="single"/>
              </w:rPr>
              <w:t>ulteriore tampone molecolare o antigenico</w:t>
            </w:r>
            <w:r w:rsidRPr="006740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;</w:t>
            </w:r>
          </w:p>
          <w:p w14:paraId="3A4B73D8" w14:textId="77777777" w:rsidR="0013068C" w:rsidRPr="009A6BA4" w:rsidRDefault="0013068C" w:rsidP="0013068C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A7F57D" w14:textId="77777777" w:rsidR="0013068C" w:rsidRPr="009A6BA4" w:rsidRDefault="0013068C" w:rsidP="0013068C">
            <w:pPr>
              <w:pStyle w:val="NormaleWeb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7D0565" w14:textId="77777777" w:rsidR="00BD6A88" w:rsidRDefault="0013068C" w:rsidP="00B4022A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</w:pPr>
            <w:r w:rsidRPr="009A6BA4">
              <w:rPr>
                <w:rFonts w:asciiTheme="minorHAnsi" w:hAnsiTheme="minorHAnsi" w:cstheme="minorHAnsi"/>
                <w:sz w:val="22"/>
                <w:szCs w:val="22"/>
              </w:rPr>
              <w:t xml:space="preserve">Le persone che hanno soggiornato o transitato in questi Paesi nei 14 giorni precedenti l’arrivo in Italia devono anche </w:t>
            </w:r>
            <w:r w:rsidRPr="009A6BA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>comunicare il loro ingresso nel territorio italiano al Dipartimento di Prevenzione dell’Azienda Sanitaria competente</w:t>
            </w:r>
          </w:p>
          <w:p w14:paraId="7CF937DC" w14:textId="77777777" w:rsidR="0013068C" w:rsidRDefault="0013068C" w:rsidP="00B4022A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737FE882" w14:textId="77777777" w:rsidR="0013068C" w:rsidRDefault="0013068C" w:rsidP="00B4022A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7BA23E92" w14:textId="77777777" w:rsidR="0013068C" w:rsidRDefault="0013068C" w:rsidP="00B4022A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3E53BE3C" w14:textId="77777777" w:rsidR="0013068C" w:rsidRDefault="0013068C" w:rsidP="00B4022A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371E0FB4" w14:textId="77777777" w:rsidR="0013068C" w:rsidRDefault="0013068C" w:rsidP="00B4022A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09F97DB4" w14:textId="77777777" w:rsidR="0013068C" w:rsidRDefault="0013068C" w:rsidP="00B4022A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27FAB86A" w14:textId="77777777" w:rsidR="0013068C" w:rsidRDefault="0013068C" w:rsidP="00B4022A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7B77E76B" w14:textId="5C64FF34" w:rsidR="0013068C" w:rsidRPr="009A6BA4" w:rsidRDefault="0013068C" w:rsidP="00B4022A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A88" w:rsidRPr="00CE52E9" w14:paraId="479E59CA" w14:textId="67C3FFC3" w:rsidTr="005119AE">
        <w:trPr>
          <w:trHeight w:val="212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78FF30" w14:textId="2555381F" w:rsidR="00BD6A88" w:rsidRPr="004C1C32" w:rsidRDefault="00BD6A88" w:rsidP="00BD6A88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E 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E3BDA" w14:textId="77777777" w:rsidR="0013068C" w:rsidRDefault="0013068C" w:rsidP="00C13D0F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2B1F68D" wp14:editId="304C76A9">
                  <wp:extent cx="576000" cy="576000"/>
                  <wp:effectExtent l="0" t="0" r="0" b="0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AB6D9C" w14:textId="77777777" w:rsidR="0013068C" w:rsidRDefault="0013068C" w:rsidP="00C13D0F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  <w:p w14:paraId="378C938A" w14:textId="07CB7F56" w:rsidR="0013068C" w:rsidRDefault="0013068C" w:rsidP="00C13D0F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4E0ADBB" wp14:editId="5A75AE35">
                  <wp:extent cx="957399" cy="938949"/>
                  <wp:effectExtent l="0" t="0" r="0" b="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r="4152"/>
                          <a:stretch/>
                        </pic:blipFill>
                        <pic:spPr bwMode="auto">
                          <a:xfrm>
                            <a:off x="0" y="0"/>
                            <a:ext cx="964472" cy="945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E0FFB3" w14:textId="77777777" w:rsidR="0013068C" w:rsidRDefault="0013068C" w:rsidP="00C13D0F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  <w:p w14:paraId="1476B7AC" w14:textId="2704D80C" w:rsidR="00C13D0F" w:rsidRDefault="00C13D0F" w:rsidP="00C13D0F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22"/>
                <w:szCs w:val="22"/>
              </w:rPr>
            </w:pPr>
            <w:r w:rsidRPr="00872E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D9C245" wp14:editId="27A268CD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628015</wp:posOffset>
                      </wp:positionV>
                      <wp:extent cx="615950" cy="280035"/>
                      <wp:effectExtent l="0" t="0" r="0" b="5715"/>
                      <wp:wrapNone/>
                      <wp:docPr id="25" name="Casella di tes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5950" cy="280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27B691" w14:textId="2B4EB01B" w:rsidR="00C13D0F" w:rsidRPr="00C13D0F" w:rsidRDefault="00C13D0F" w:rsidP="00C13D0F">
                                  <w:pPr>
                                    <w:rPr>
                                      <w:rFonts w:ascii="Arial Black" w:hAnsi="Arial Black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C13D0F">
                                    <w:rPr>
                                      <w:rFonts w:ascii="Arial Black" w:hAnsi="Arial Black"/>
                                      <w:color w:val="FF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="0013068C">
                                    <w:rPr>
                                      <w:rFonts w:ascii="Arial Black" w:hAnsi="Arial Black"/>
                                      <w:color w:val="FF0000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C13D0F">
                                    <w:rPr>
                                      <w:rFonts w:ascii="Arial Black" w:hAnsi="Arial Black"/>
                                      <w:color w:val="FF0000"/>
                                      <w:sz w:val="14"/>
                                      <w:szCs w:val="14"/>
                                    </w:rPr>
                                    <w:t xml:space="preserve"> giorni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31D9C245" id="Casella di testo 25" o:spid="_x0000_s1030" type="#_x0000_t202" style="position:absolute;left:0;text-align:left;margin-left:17.8pt;margin-top:49.45pt;width:48.5pt;height:2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" fillcolor="white [3201]" stroked="f" strokeweight=".5pt">
                      <v:textbox>
                        <w:txbxContent>
                          <w:p w14:paraId="2B27B691" w14:textId="2B4EB01B" w:rsidR="00C13D0F" w:rsidRPr="00C13D0F" w:rsidRDefault="00C13D0F" w:rsidP="00C13D0F">
                            <w:pPr>
                              <w:rPr>
                                <w:rFonts w:ascii="Arial Black" w:hAnsi="Arial Black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C13D0F">
                              <w:rPr>
                                <w:rFonts w:ascii="Arial Black" w:hAnsi="Arial Black"/>
                                <w:color w:val="FF0000"/>
                                <w:sz w:val="14"/>
                                <w:szCs w:val="14"/>
                              </w:rPr>
                              <w:t>1</w:t>
                            </w:r>
                            <w:r w:rsidR="0013068C">
                              <w:rPr>
                                <w:rFonts w:ascii="Arial Black" w:hAnsi="Arial Black"/>
                                <w:color w:val="FF0000"/>
                                <w:sz w:val="14"/>
                                <w:szCs w:val="14"/>
                              </w:rPr>
                              <w:t>0</w:t>
                            </w:r>
                            <w:r w:rsidRPr="00C13D0F">
                              <w:rPr>
                                <w:rFonts w:ascii="Arial Black" w:hAnsi="Arial Black"/>
                                <w:color w:val="FF0000"/>
                                <w:sz w:val="14"/>
                                <w:szCs w:val="14"/>
                              </w:rPr>
                              <w:t xml:space="preserve"> giorni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2E5E">
              <w:rPr>
                <w:noProof/>
                <w:sz w:val="22"/>
                <w:szCs w:val="22"/>
              </w:rPr>
              <w:drawing>
                <wp:inline distT="0" distB="0" distL="0" distR="0" wp14:anchorId="094E5F33" wp14:editId="1EA6DB28">
                  <wp:extent cx="890011" cy="828000"/>
                  <wp:effectExtent l="0" t="0" r="5715" b="0"/>
                  <wp:docPr id="26" name="Immagine 26" descr="Icono Estancia, home, cuarentena, coronavirus, covid, viru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no Estancia, home, cuarentena, coronavirus, covid, viru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011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226CFE" w14:textId="77777777" w:rsidR="0013068C" w:rsidRDefault="0013068C" w:rsidP="00C13D0F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22"/>
                <w:szCs w:val="22"/>
              </w:rPr>
            </w:pPr>
          </w:p>
          <w:p w14:paraId="29710D77" w14:textId="77777777" w:rsidR="00C13D0F" w:rsidRDefault="00C13D0F" w:rsidP="00C13D0F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22"/>
                <w:szCs w:val="22"/>
              </w:rPr>
            </w:pPr>
          </w:p>
          <w:p w14:paraId="7C36F468" w14:textId="54FE5AE0" w:rsidR="00BD6A88" w:rsidRPr="00872E5E" w:rsidRDefault="0013068C" w:rsidP="00C13D0F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CF13352" wp14:editId="0C4A9281">
                  <wp:extent cx="957399" cy="938949"/>
                  <wp:effectExtent l="0" t="0" r="0" b="0"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r="4152"/>
                          <a:stretch/>
                        </pic:blipFill>
                        <pic:spPr bwMode="auto">
                          <a:xfrm>
                            <a:off x="0" y="0"/>
                            <a:ext cx="964472" cy="945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pct"/>
            <w:vAlign w:val="center"/>
          </w:tcPr>
          <w:p w14:paraId="0F9ADFC8" w14:textId="3609EEF6" w:rsidR="00BD6A88" w:rsidRPr="009A6BA4" w:rsidRDefault="00BD6A88" w:rsidP="00BD6A88">
            <w:pPr>
              <w:pStyle w:val="NormaleWeb"/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A6BA4">
              <w:rPr>
                <w:rStyle w:val="Enfasigrassett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lastRenderedPageBreak/>
              <w:t>Per chi proviene o ha transitato in uno di questi Paesi:</w:t>
            </w:r>
          </w:p>
          <w:p w14:paraId="50789C32" w14:textId="11B25591" w:rsidR="00BD6A88" w:rsidRPr="0013068C" w:rsidRDefault="00BD6A88" w:rsidP="00121939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068C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lastRenderedPageBreak/>
              <w:t>Tutti gli altri Paesi del mondo</w:t>
            </w:r>
          </w:p>
          <w:p w14:paraId="4387B101" w14:textId="462A95EA" w:rsidR="00BD6A88" w:rsidRPr="009A6BA4" w:rsidRDefault="00BD6A88" w:rsidP="00BD6A88">
            <w:pPr>
              <w:pStyle w:val="NormaleWeb"/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9" w:type="pct"/>
            <w:vAlign w:val="center"/>
          </w:tcPr>
          <w:p w14:paraId="5DBA2DF8" w14:textId="77777777" w:rsidR="0013068C" w:rsidRPr="009A6BA4" w:rsidRDefault="0013068C" w:rsidP="0013068C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6BA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Coloro che entrano/rientrano in Italia da questi Paesi (dopo soggiorno o anche solo transito nei 14 giorni </w:t>
            </w:r>
            <w:r w:rsidRPr="009A6BA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precedenti l’ingresso in Italia), oltre a compilare </w:t>
            </w:r>
            <w:r w:rsidRPr="009A6BA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>un’</w:t>
            </w:r>
            <w:hyperlink r:id="rId17" w:tgtFrame="_blank" w:history="1">
              <w:r w:rsidRPr="009A6BA4">
                <w:rPr>
                  <w:rFonts w:asciiTheme="minorHAnsi" w:hAnsiTheme="minorHAnsi" w:cstheme="minorHAnsi"/>
                  <w:b/>
                  <w:bCs/>
                  <w:color w:val="FF0000"/>
                  <w:sz w:val="22"/>
                  <w:szCs w:val="22"/>
                  <w:u w:val="single"/>
                </w:rPr>
                <w:t>autodichiarazione</w:t>
              </w:r>
            </w:hyperlink>
            <w:r w:rsidRPr="009A6BA4">
              <w:rPr>
                <w:rFonts w:asciiTheme="minorHAnsi" w:hAnsiTheme="minorHAnsi" w:cstheme="minorHAnsi"/>
                <w:sz w:val="22"/>
                <w:szCs w:val="22"/>
              </w:rPr>
              <w:t>, devono anche:</w:t>
            </w:r>
          </w:p>
          <w:p w14:paraId="4A825C42" w14:textId="77777777" w:rsidR="0013068C" w:rsidRPr="009A6BA4" w:rsidRDefault="0013068C" w:rsidP="0013068C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1A2FAA" w14:textId="77777777" w:rsidR="0013068C" w:rsidRDefault="0013068C" w:rsidP="0013068C">
            <w:pPr>
              <w:pStyle w:val="NormaleWeb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068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presentare </w:t>
            </w:r>
            <w:r w:rsidRPr="0013068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  <w:u w:val="single"/>
              </w:rPr>
              <w:t>un’attestazione di essersi sottoposti</w:t>
            </w:r>
            <w:r w:rsidRPr="0013068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, nelle 48 ore antecedenti all’ingresso nel territorio nazionale, </w:t>
            </w:r>
            <w:r w:rsidRPr="0013068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  <w:u w:val="single"/>
              </w:rPr>
              <w:t>ad un test molecolare o antigenico</w:t>
            </w:r>
            <w:r w:rsidRPr="0013068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 effettuato per mezzo di tampone e risultato negativo</w:t>
            </w:r>
            <w:r w:rsidRPr="009A6BA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5A33E83" w14:textId="77777777" w:rsidR="0013068C" w:rsidRPr="0067404C" w:rsidRDefault="0013068C" w:rsidP="0013068C">
            <w:pPr>
              <w:pStyle w:val="Paragrafoelenco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740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sottoporsi </w:t>
            </w:r>
            <w:r w:rsidRPr="0067404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  <w:u w:val="single"/>
              </w:rPr>
              <w:t>a prescindere dall’esito del tampone</w:t>
            </w:r>
            <w:r w:rsidRPr="0067404C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 xml:space="preserve"> </w:t>
            </w:r>
            <w:r w:rsidRPr="006740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molecolare o antigenico di cui sopra, alla sorveglianza sanitaria e ad </w:t>
            </w:r>
            <w:r w:rsidRPr="0067404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  <w:u w:val="single"/>
              </w:rPr>
              <w:t>isolamento fiduciario</w:t>
            </w:r>
            <w:r w:rsidRPr="0067404C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 xml:space="preserve"> </w:t>
            </w:r>
            <w:r w:rsidRPr="006740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per un periodo di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  <w:u w:val="single"/>
              </w:rPr>
              <w:t>10</w:t>
            </w:r>
            <w:r w:rsidRPr="0067404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  <w:u w:val="single"/>
              </w:rPr>
              <w:t xml:space="preserve"> giorni;</w:t>
            </w:r>
          </w:p>
          <w:p w14:paraId="52A1F271" w14:textId="77777777" w:rsidR="0013068C" w:rsidRPr="0067404C" w:rsidRDefault="0013068C" w:rsidP="0013068C">
            <w:pPr>
              <w:pStyle w:val="Paragrafoelenco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  <w:u w:val="single"/>
              </w:rPr>
            </w:pPr>
            <w:r w:rsidRPr="006740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sottoporsi al termine dell’isolamento di 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10</w:t>
            </w:r>
            <w:r w:rsidRPr="006740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giorni ad un </w:t>
            </w:r>
            <w:r w:rsidRPr="0067404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highlight w:val="yellow"/>
                <w:u w:val="single"/>
              </w:rPr>
              <w:t>ulteriore tampone molecolare o antigenico</w:t>
            </w:r>
            <w:r w:rsidRPr="006740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;</w:t>
            </w:r>
          </w:p>
          <w:p w14:paraId="29DEC480" w14:textId="77777777" w:rsidR="0013068C" w:rsidRPr="009A6BA4" w:rsidRDefault="0013068C" w:rsidP="0013068C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082BCF" w14:textId="77777777" w:rsidR="00B4022A" w:rsidRPr="009A6BA4" w:rsidRDefault="001321E6" w:rsidP="00B4022A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Enfasigrassett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A6BA4">
              <w:rPr>
                <w:rStyle w:val="Enfasigrassett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 precisa che g</w:t>
            </w:r>
            <w:r w:rsidR="00B4022A" w:rsidRPr="009A6BA4">
              <w:rPr>
                <w:rStyle w:val="Enfasigrassett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li spostamenti da questi Paesi sono consentiti solo per motivazioni di lavoro, di salute, di studio, assoluta urgenza, rientro presso il proprio domicilio, abitazione o residenza</w:t>
            </w:r>
            <w:r w:rsidR="00856FE2" w:rsidRPr="009A6BA4">
              <w:rPr>
                <w:rStyle w:val="Enfasigrassett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o in caso di relazione affettiva comprovata e stabile (anche se non conviventi) con cittadini italiani/UE/Schengen o con persone fisiche che siano legalmente residenti in Italia (soggiornanti di lungo periodo), onde raggiungere l’abitazione/domicilio/residenza del partner (in Italia).</w:t>
            </w:r>
          </w:p>
          <w:p w14:paraId="4E07F0E9" w14:textId="77777777" w:rsidR="005119AE" w:rsidRPr="009A6BA4" w:rsidRDefault="005119AE" w:rsidP="00B4022A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Enfasigrassett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6537D91E" w14:textId="2F6ED97D" w:rsidR="005119AE" w:rsidRPr="009A6BA4" w:rsidRDefault="005119AE" w:rsidP="00B4022A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Enfasigrassett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068C">
              <w:rPr>
                <w:rStyle w:val="Enfasigrassetto"/>
                <w:rFonts w:asciiTheme="minorHAnsi" w:hAnsiTheme="minorHAnsi" w:cstheme="minorHAnsi"/>
                <w:sz w:val="22"/>
                <w:szCs w:val="22"/>
                <w:u w:val="single"/>
              </w:rPr>
              <w:t>Non sono quindi consentiti spostamenti per turismo</w:t>
            </w:r>
            <w:r w:rsidRPr="009A6BA4">
              <w:rPr>
                <w:rStyle w:val="Enfasigrassett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BD6A88" w:rsidRPr="00CE52E9" w14:paraId="6D1087E5" w14:textId="2A9148B7" w:rsidTr="0013068C">
        <w:trPr>
          <w:trHeight w:val="1466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E77FD7" w14:textId="4AE5B050" w:rsidR="00BD6A88" w:rsidRPr="004C1C32" w:rsidRDefault="00B4022A" w:rsidP="00BD6A88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lastRenderedPageBreak/>
              <w:t>F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27C16" w14:textId="57263A43" w:rsidR="00BD6A88" w:rsidRPr="00872E5E" w:rsidRDefault="00BD6A88" w:rsidP="00BD6A88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22"/>
                <w:szCs w:val="22"/>
              </w:rPr>
            </w:pPr>
            <w:r w:rsidRPr="00872E5E">
              <w:rPr>
                <w:rFonts w:ascii="Arial" w:hAnsi="Arial" w:cs="Arial"/>
                <w:b/>
                <w:bCs/>
                <w:noProof/>
                <w:color w:val="222222"/>
                <w:sz w:val="22"/>
                <w:szCs w:val="22"/>
              </w:rPr>
              <w:drawing>
                <wp:inline distT="0" distB="0" distL="0" distR="0" wp14:anchorId="7095F25B" wp14:editId="437F7AFB">
                  <wp:extent cx="850604" cy="850604"/>
                  <wp:effectExtent l="0" t="0" r="6985" b="698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41" cy="8559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pct"/>
            <w:vAlign w:val="center"/>
          </w:tcPr>
          <w:p w14:paraId="5E89F1DD" w14:textId="40AE8C13" w:rsidR="00B4022A" w:rsidRPr="009A6BA4" w:rsidRDefault="0013068C" w:rsidP="0013068C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068C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>Brasile</w:t>
            </w:r>
          </w:p>
        </w:tc>
        <w:tc>
          <w:tcPr>
            <w:tcW w:w="2499" w:type="pct"/>
            <w:vAlign w:val="center"/>
          </w:tcPr>
          <w:p w14:paraId="21AD22FE" w14:textId="32CFF380" w:rsidR="00BD6A88" w:rsidRPr="009A6BA4" w:rsidRDefault="00BD6A88" w:rsidP="00BD6A88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6BA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>Divieto di ingresso</w:t>
            </w:r>
            <w:r w:rsidRPr="009A6BA4">
              <w:rPr>
                <w:rFonts w:asciiTheme="minorHAnsi" w:hAnsiTheme="minorHAnsi" w:cstheme="minorHAnsi"/>
                <w:sz w:val="22"/>
                <w:szCs w:val="22"/>
              </w:rPr>
              <w:t xml:space="preserve"> in Italia, salvo particolari eccezioni* </w:t>
            </w:r>
          </w:p>
          <w:p w14:paraId="229F4EC7" w14:textId="690ADC92" w:rsidR="00BD6A88" w:rsidRPr="009A6BA4" w:rsidRDefault="00BD6A88" w:rsidP="005119AE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Enfasigrassett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13068C" w:rsidRPr="00CE52E9" w14:paraId="7DE9D9AB" w14:textId="77777777" w:rsidTr="0013068C">
        <w:tblPrEx>
          <w:jc w:val="left"/>
        </w:tblPrEx>
        <w:trPr>
          <w:trHeight w:val="1466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7E1726" w14:textId="65C453A8" w:rsidR="0013068C" w:rsidRPr="004C1C32" w:rsidRDefault="0013068C" w:rsidP="00780F63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G</w:t>
            </w:r>
          </w:p>
        </w:tc>
        <w:tc>
          <w:tcPr>
            <w:tcW w:w="922" w:type="pct"/>
            <w:tcBorders>
              <w:left w:val="nil"/>
            </w:tcBorders>
          </w:tcPr>
          <w:p w14:paraId="714ADA5A" w14:textId="77777777" w:rsidR="0013068C" w:rsidRPr="00872E5E" w:rsidRDefault="0013068C" w:rsidP="00780F63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22"/>
                <w:szCs w:val="22"/>
              </w:rPr>
            </w:pPr>
            <w:r w:rsidRPr="00872E5E">
              <w:rPr>
                <w:rFonts w:ascii="Arial" w:hAnsi="Arial" w:cs="Arial"/>
                <w:b/>
                <w:bCs/>
                <w:noProof/>
                <w:color w:val="222222"/>
                <w:sz w:val="22"/>
                <w:szCs w:val="22"/>
              </w:rPr>
              <w:drawing>
                <wp:inline distT="0" distB="0" distL="0" distR="0" wp14:anchorId="0F506B83" wp14:editId="1B3933C5">
                  <wp:extent cx="850604" cy="850604"/>
                  <wp:effectExtent l="0" t="0" r="6985" b="6985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41" cy="8559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pct"/>
          </w:tcPr>
          <w:p w14:paraId="5FA7AED2" w14:textId="01EB6246" w:rsidR="0013068C" w:rsidRPr="009A6BA4" w:rsidRDefault="0013068C" w:rsidP="00780F63">
            <w:pPr>
              <w:pStyle w:val="Normale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068C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 xml:space="preserve">India, Bangladesh e </w:t>
            </w:r>
            <w:proofErr w:type="spellStart"/>
            <w:r w:rsidRPr="0013068C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>Sri</w:t>
            </w:r>
            <w:proofErr w:type="spellEnd"/>
            <w:r w:rsidRPr="0013068C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 xml:space="preserve"> Lanka</w:t>
            </w:r>
          </w:p>
        </w:tc>
        <w:tc>
          <w:tcPr>
            <w:tcW w:w="2499" w:type="pct"/>
          </w:tcPr>
          <w:p w14:paraId="3EEA9F82" w14:textId="77777777" w:rsidR="0013068C" w:rsidRPr="009A6BA4" w:rsidRDefault="0013068C" w:rsidP="00780F63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6BA4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>Divieto di ingresso</w:t>
            </w:r>
            <w:r w:rsidRPr="009A6BA4">
              <w:rPr>
                <w:rFonts w:asciiTheme="minorHAnsi" w:hAnsiTheme="minorHAnsi" w:cstheme="minorHAnsi"/>
                <w:sz w:val="22"/>
                <w:szCs w:val="22"/>
              </w:rPr>
              <w:t xml:space="preserve"> in Italia, salvo particolari eccezioni** </w:t>
            </w:r>
          </w:p>
          <w:p w14:paraId="49F6034F" w14:textId="77777777" w:rsidR="0013068C" w:rsidRPr="009A6BA4" w:rsidRDefault="0013068C" w:rsidP="00780F63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Style w:val="Enfasigrassett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2E3A4983" w14:textId="63BC2FEF" w:rsidR="00AB607B" w:rsidRDefault="00AB607B" w:rsidP="00AB607B">
      <w:pPr>
        <w:spacing w:after="0" w:line="360" w:lineRule="auto"/>
        <w:jc w:val="both"/>
        <w:rPr>
          <w:rFonts w:ascii="Arial" w:eastAsia="Times New Roman" w:hAnsi="Arial" w:cs="Arial"/>
          <w:color w:val="FF0000"/>
        </w:rPr>
      </w:pPr>
    </w:p>
    <w:p w14:paraId="321063A3" w14:textId="77777777" w:rsidR="00E1253E" w:rsidRDefault="00E1253E">
      <w:pPr>
        <w:spacing w:after="160" w:line="259" w:lineRule="auto"/>
        <w:rPr>
          <w:rFonts w:eastAsia="Times New Roman" w:cs="Arial"/>
        </w:rPr>
      </w:pPr>
      <w:r>
        <w:rPr>
          <w:rFonts w:eastAsia="Times New Roman" w:cs="Arial"/>
        </w:rPr>
        <w:br w:type="page"/>
      </w:r>
    </w:p>
    <w:p w14:paraId="4833A459" w14:textId="6AF06CFF" w:rsidR="00E1253E" w:rsidRPr="00DF21D6" w:rsidRDefault="00DF21D6" w:rsidP="00E1253E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</w:rPr>
      </w:pPr>
      <w:r w:rsidRPr="00DF21D6">
        <w:rPr>
          <w:rFonts w:eastAsia="Times New Roman" w:cs="Arial"/>
          <w:b/>
          <w:bCs/>
          <w:sz w:val="24"/>
          <w:szCs w:val="24"/>
        </w:rPr>
        <w:lastRenderedPageBreak/>
        <w:t>*</w:t>
      </w:r>
      <w:r w:rsidR="00E1253E" w:rsidRPr="00DF21D6">
        <w:rPr>
          <w:rFonts w:eastAsia="Times New Roman" w:cs="Arial"/>
          <w:b/>
          <w:bCs/>
          <w:sz w:val="24"/>
          <w:szCs w:val="24"/>
        </w:rPr>
        <w:t>ECCEZIONI AL DIVIETO DI INGRESSO DA</w:t>
      </w:r>
      <w:r w:rsidRPr="00DF21D6">
        <w:rPr>
          <w:rFonts w:eastAsia="Times New Roman" w:cs="Arial"/>
          <w:b/>
          <w:bCs/>
          <w:sz w:val="24"/>
          <w:szCs w:val="24"/>
        </w:rPr>
        <w:t>I PAESI DELL’ELENCO F</w:t>
      </w:r>
    </w:p>
    <w:p w14:paraId="591CD0E5" w14:textId="15A4B640" w:rsidR="00E1253E" w:rsidRPr="00E1253E" w:rsidRDefault="00E1253E" w:rsidP="00E1253E">
      <w:pPr>
        <w:spacing w:after="0" w:line="240" w:lineRule="auto"/>
        <w:jc w:val="both"/>
        <w:rPr>
          <w:rFonts w:eastAsia="Times New Roman" w:cs="Arial"/>
        </w:rPr>
      </w:pPr>
      <w:r w:rsidRPr="00E1253E">
        <w:rPr>
          <w:rFonts w:eastAsia="Times New Roman" w:cs="Arial"/>
        </w:rPr>
        <w:t>È consentito l’ingresso in Italia, a condizione che non si manifestino sintomi da Covid-19 e previa autorizzazione del Ministero, fermo restando:</w:t>
      </w:r>
    </w:p>
    <w:p w14:paraId="4186BBB4" w14:textId="77777777" w:rsidR="00E1253E" w:rsidRPr="00E1253E" w:rsidRDefault="00E1253E" w:rsidP="00E1253E">
      <w:pPr>
        <w:spacing w:after="0" w:line="240" w:lineRule="auto"/>
        <w:jc w:val="both"/>
        <w:rPr>
          <w:rFonts w:eastAsia="Times New Roman" w:cs="Arial"/>
        </w:rPr>
      </w:pPr>
    </w:p>
    <w:p w14:paraId="68DBD269" w14:textId="77777777" w:rsidR="00E1253E" w:rsidRPr="00E1253E" w:rsidRDefault="00E1253E" w:rsidP="00E1253E">
      <w:pPr>
        <w:pStyle w:val="Paragrafoelenco"/>
        <w:numPr>
          <w:ilvl w:val="0"/>
          <w:numId w:val="27"/>
        </w:numPr>
        <w:jc w:val="both"/>
        <w:rPr>
          <w:rFonts w:asciiTheme="minorHAnsi" w:hAnsiTheme="minorHAnsi" w:cs="Arial"/>
          <w:sz w:val="22"/>
          <w:szCs w:val="22"/>
        </w:rPr>
      </w:pPr>
      <w:r w:rsidRPr="00E1253E">
        <w:rPr>
          <w:rFonts w:asciiTheme="minorHAnsi" w:hAnsiTheme="minorHAnsi" w:cs="Arial"/>
          <w:sz w:val="22"/>
          <w:szCs w:val="22"/>
        </w:rPr>
        <w:t>l'obbligo di autodichiarazione</w:t>
      </w:r>
    </w:p>
    <w:p w14:paraId="5424072C" w14:textId="77777777" w:rsidR="00E1253E" w:rsidRPr="00E1253E" w:rsidRDefault="00E1253E" w:rsidP="00E1253E">
      <w:pPr>
        <w:pStyle w:val="Paragrafoelenco"/>
        <w:numPr>
          <w:ilvl w:val="0"/>
          <w:numId w:val="27"/>
        </w:numPr>
        <w:jc w:val="both"/>
        <w:rPr>
          <w:rFonts w:asciiTheme="minorHAnsi" w:hAnsiTheme="minorHAnsi" w:cs="Arial"/>
          <w:sz w:val="22"/>
          <w:szCs w:val="22"/>
        </w:rPr>
      </w:pPr>
      <w:r w:rsidRPr="00E1253E">
        <w:rPr>
          <w:rFonts w:asciiTheme="minorHAnsi" w:hAnsiTheme="minorHAnsi" w:cs="Arial"/>
          <w:sz w:val="22"/>
          <w:szCs w:val="22"/>
        </w:rPr>
        <w:t>l'obbligo di tampone molecolare o antigenico negativo eseguito nelle 48 ore antecedenti</w:t>
      </w:r>
    </w:p>
    <w:p w14:paraId="570C3C37" w14:textId="77777777" w:rsidR="00E1253E" w:rsidRPr="00E1253E" w:rsidRDefault="00E1253E" w:rsidP="00E1253E">
      <w:pPr>
        <w:pStyle w:val="Paragrafoelenco"/>
        <w:numPr>
          <w:ilvl w:val="0"/>
          <w:numId w:val="27"/>
        </w:numPr>
        <w:jc w:val="both"/>
        <w:rPr>
          <w:rFonts w:asciiTheme="minorHAnsi" w:hAnsiTheme="minorHAnsi" w:cs="Arial"/>
          <w:sz w:val="22"/>
          <w:szCs w:val="22"/>
        </w:rPr>
      </w:pPr>
      <w:r w:rsidRPr="00E1253E">
        <w:rPr>
          <w:rFonts w:asciiTheme="minorHAnsi" w:hAnsiTheme="minorHAnsi" w:cs="Arial"/>
          <w:sz w:val="22"/>
          <w:szCs w:val="22"/>
        </w:rPr>
        <w:t xml:space="preserve">l'obbligo di tampone molecolare o antigenico negativo eseguito al momento dell’arrivo in aeroporto, o nel caso di arrivo in porto o lungo di confine anche entro le 48 ore presso l’azienda sanitaria locale di riferimento, </w:t>
      </w:r>
    </w:p>
    <w:p w14:paraId="40F6A05A" w14:textId="77777777" w:rsidR="00E1253E" w:rsidRDefault="00E1253E" w:rsidP="00E1253E">
      <w:pPr>
        <w:spacing w:after="0" w:line="240" w:lineRule="auto"/>
        <w:jc w:val="both"/>
        <w:rPr>
          <w:rFonts w:eastAsia="Times New Roman" w:cs="Arial"/>
        </w:rPr>
      </w:pPr>
    </w:p>
    <w:p w14:paraId="353ACA8D" w14:textId="39CB227B" w:rsidR="00E1253E" w:rsidRPr="00E1253E" w:rsidRDefault="00E1253E" w:rsidP="00E1253E">
      <w:pPr>
        <w:jc w:val="both"/>
        <w:rPr>
          <w:rFonts w:eastAsia="Times New Roman" w:cs="Arial"/>
        </w:rPr>
      </w:pPr>
      <w:r w:rsidRPr="00E1253E">
        <w:rPr>
          <w:rFonts w:eastAsia="Times New Roman" w:cs="Arial"/>
        </w:rPr>
        <w:t>esclusivamente per le seguenti categorie di soggetti:</w:t>
      </w:r>
    </w:p>
    <w:p w14:paraId="68D48D6A" w14:textId="77777777" w:rsidR="00E1253E" w:rsidRPr="00E1253E" w:rsidRDefault="00E1253E" w:rsidP="00E1253E">
      <w:pPr>
        <w:pStyle w:val="Paragrafoelenco"/>
        <w:numPr>
          <w:ilvl w:val="0"/>
          <w:numId w:val="41"/>
        </w:numPr>
        <w:jc w:val="both"/>
        <w:rPr>
          <w:rFonts w:asciiTheme="minorHAnsi" w:hAnsiTheme="minorHAnsi" w:cs="Arial"/>
          <w:sz w:val="22"/>
          <w:szCs w:val="22"/>
        </w:rPr>
      </w:pPr>
      <w:r w:rsidRPr="00E1253E">
        <w:rPr>
          <w:rFonts w:asciiTheme="minorHAnsi" w:hAnsiTheme="minorHAnsi" w:cs="Arial"/>
          <w:sz w:val="22"/>
          <w:szCs w:val="22"/>
        </w:rPr>
        <w:t>ingresso in Italia per meno di 120 ore per comprovate esigenze di lavoro, salute o assoluta urgenza;</w:t>
      </w:r>
    </w:p>
    <w:p w14:paraId="3D42115F" w14:textId="77777777" w:rsidR="00E1253E" w:rsidRPr="00E1253E" w:rsidRDefault="00E1253E" w:rsidP="00E1253E">
      <w:pPr>
        <w:pStyle w:val="Paragrafoelenco"/>
        <w:numPr>
          <w:ilvl w:val="0"/>
          <w:numId w:val="41"/>
        </w:numPr>
        <w:jc w:val="both"/>
        <w:rPr>
          <w:rFonts w:asciiTheme="minorHAnsi" w:hAnsiTheme="minorHAnsi" w:cs="Arial"/>
          <w:sz w:val="22"/>
          <w:szCs w:val="22"/>
        </w:rPr>
      </w:pPr>
      <w:r w:rsidRPr="00E1253E">
        <w:rPr>
          <w:rFonts w:asciiTheme="minorHAnsi" w:hAnsiTheme="minorHAnsi" w:cs="Arial"/>
          <w:sz w:val="22"/>
          <w:szCs w:val="22"/>
        </w:rPr>
        <w:t>al personale di imprese ed enti aventi sede legale o secondaria in Italia per spostamenti all’estero per comprovate esigenze lavorative di durata non superiore alle 120 ore;</w:t>
      </w:r>
    </w:p>
    <w:p w14:paraId="2AA138A3" w14:textId="77777777" w:rsidR="00E1253E" w:rsidRPr="00E1253E" w:rsidRDefault="00E1253E" w:rsidP="00E1253E">
      <w:pPr>
        <w:pStyle w:val="Paragrafoelenco"/>
        <w:numPr>
          <w:ilvl w:val="0"/>
          <w:numId w:val="41"/>
        </w:numPr>
        <w:jc w:val="both"/>
        <w:rPr>
          <w:rFonts w:asciiTheme="minorHAnsi" w:hAnsiTheme="minorHAnsi" w:cs="Arial"/>
        </w:rPr>
      </w:pPr>
      <w:r w:rsidRPr="00E1253E">
        <w:rPr>
          <w:rFonts w:asciiTheme="minorHAnsi" w:hAnsiTheme="minorHAnsi" w:cs="Arial"/>
          <w:sz w:val="22"/>
          <w:szCs w:val="22"/>
        </w:rPr>
        <w:t>ai funzionari e agli agenti dell'Unione europea o di organizzazioni internazionali, agli agenti diplomatici, al personale amministrativo e tecnico delle missioni diplomatiche, ai funzionari e agli impiegati consolari, al personale militare, compreso quello in rientro dalle missioni internazionali, e delle Forze di Polizia, al personale del Sistema di informazione per la sicurezza della Repubblica e dei Vigili del fuoco nell'esercizio delle loro funzioni</w:t>
      </w:r>
      <w:r w:rsidRPr="00E1253E">
        <w:rPr>
          <w:rFonts w:asciiTheme="minorHAnsi" w:hAnsiTheme="minorHAnsi" w:cs="Arial"/>
        </w:rPr>
        <w:t>.</w:t>
      </w:r>
    </w:p>
    <w:p w14:paraId="76D0279F" w14:textId="77777777" w:rsidR="00E1253E" w:rsidRDefault="00E1253E" w:rsidP="00E1253E">
      <w:pPr>
        <w:spacing w:after="0" w:line="240" w:lineRule="auto"/>
        <w:jc w:val="both"/>
        <w:rPr>
          <w:rFonts w:eastAsia="Times New Roman" w:cs="Arial"/>
          <w:b/>
          <w:bCs/>
        </w:rPr>
      </w:pPr>
    </w:p>
    <w:p w14:paraId="77FA0638" w14:textId="77777777" w:rsidR="00E1253E" w:rsidRDefault="00E1253E" w:rsidP="00E1253E">
      <w:pPr>
        <w:jc w:val="both"/>
        <w:rPr>
          <w:rFonts w:eastAsia="Times New Roman" w:cs="Arial"/>
          <w:b/>
          <w:bCs/>
        </w:rPr>
      </w:pPr>
      <w:r w:rsidRPr="00E1253E">
        <w:rPr>
          <w:rFonts w:eastAsia="Times New Roman" w:cs="Arial"/>
          <w:b/>
          <w:bCs/>
        </w:rPr>
        <w:t>Tali misure restano valide fino al 15 maggio 2021.</w:t>
      </w:r>
    </w:p>
    <w:p w14:paraId="5F797944" w14:textId="1C5BACC2" w:rsidR="00E1253E" w:rsidRDefault="00E1253E" w:rsidP="00E1253E">
      <w:pPr>
        <w:jc w:val="both"/>
        <w:rPr>
          <w:rFonts w:eastAsia="Times New Roman" w:cs="Arial"/>
          <w:b/>
          <w:bCs/>
        </w:rPr>
      </w:pPr>
    </w:p>
    <w:p w14:paraId="01460296" w14:textId="60F5D653" w:rsidR="00DF21D6" w:rsidRPr="00DF21D6" w:rsidRDefault="00DF21D6" w:rsidP="00DF21D6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*</w:t>
      </w:r>
      <w:r w:rsidRPr="00DF21D6">
        <w:rPr>
          <w:rFonts w:eastAsia="Times New Roman" w:cs="Arial"/>
          <w:b/>
          <w:bCs/>
          <w:sz w:val="24"/>
          <w:szCs w:val="24"/>
        </w:rPr>
        <w:t xml:space="preserve">*ECCEZIONI AL DIVIETO DI INGRESSO DAI PAESI DELL’ELENCO </w:t>
      </w:r>
      <w:r>
        <w:rPr>
          <w:rFonts w:eastAsia="Times New Roman" w:cs="Arial"/>
          <w:b/>
          <w:bCs/>
          <w:sz w:val="24"/>
          <w:szCs w:val="24"/>
        </w:rPr>
        <w:t>G</w:t>
      </w:r>
    </w:p>
    <w:p w14:paraId="56E89E1B" w14:textId="522C08F7" w:rsidR="00E1253E" w:rsidRPr="00E1253E" w:rsidRDefault="00E1253E" w:rsidP="00E1253E">
      <w:pPr>
        <w:jc w:val="both"/>
        <w:rPr>
          <w:rFonts w:eastAsia="Times New Roman" w:cs="Arial"/>
        </w:rPr>
      </w:pPr>
      <w:r w:rsidRPr="00E1253E">
        <w:rPr>
          <w:rFonts w:eastAsia="Times New Roman" w:cs="Arial"/>
        </w:rPr>
        <w:t xml:space="preserve">È vietato l’ingresso in Italia per le persone provenienti o che abbiano soggiornato nei quattordici giorni precedenti in India, Bangladesh e </w:t>
      </w:r>
      <w:proofErr w:type="spellStart"/>
      <w:r w:rsidRPr="00E1253E">
        <w:rPr>
          <w:rFonts w:eastAsia="Times New Roman" w:cs="Arial"/>
        </w:rPr>
        <w:t>Sri</w:t>
      </w:r>
      <w:proofErr w:type="spellEnd"/>
      <w:r w:rsidRPr="00E1253E">
        <w:rPr>
          <w:rFonts w:eastAsia="Times New Roman" w:cs="Arial"/>
        </w:rPr>
        <w:t xml:space="preserve"> Lanka, ad eccezione</w:t>
      </w:r>
      <w:r w:rsidR="00DF21D6">
        <w:rPr>
          <w:rFonts w:eastAsia="Times New Roman" w:cs="Arial"/>
        </w:rPr>
        <w:t>:</w:t>
      </w:r>
    </w:p>
    <w:p w14:paraId="4FC73780" w14:textId="77777777" w:rsidR="00E1253E" w:rsidRPr="00E1253E" w:rsidRDefault="00E1253E" w:rsidP="00E1253E">
      <w:pPr>
        <w:pStyle w:val="Paragrafoelenco"/>
        <w:numPr>
          <w:ilvl w:val="0"/>
          <w:numId w:val="42"/>
        </w:numPr>
        <w:jc w:val="both"/>
        <w:rPr>
          <w:rFonts w:asciiTheme="minorHAnsi" w:hAnsiTheme="minorHAnsi" w:cs="Arial"/>
          <w:sz w:val="22"/>
          <w:szCs w:val="22"/>
        </w:rPr>
      </w:pPr>
      <w:r w:rsidRPr="00E1253E">
        <w:rPr>
          <w:rFonts w:asciiTheme="minorHAnsi" w:hAnsiTheme="minorHAnsi" w:cs="Arial"/>
          <w:sz w:val="22"/>
          <w:szCs w:val="22"/>
        </w:rPr>
        <w:t>dei cittadini italiani con residenza anagrafica in Italia da prima del 29 aprile 2021 e che non presentano sintomi COVID-19, e dei soggetti di cui all’art. 51 comma 7 lettera n) del DPCM 2 marzo 2021</w:t>
      </w:r>
    </w:p>
    <w:p w14:paraId="28A8FCAC" w14:textId="77777777" w:rsidR="00E1253E" w:rsidRPr="00E1253E" w:rsidRDefault="00E1253E" w:rsidP="00E1253E">
      <w:pPr>
        <w:pStyle w:val="Paragrafoelenco"/>
        <w:numPr>
          <w:ilvl w:val="0"/>
          <w:numId w:val="42"/>
        </w:numPr>
        <w:jc w:val="both"/>
        <w:rPr>
          <w:rFonts w:asciiTheme="minorHAnsi" w:hAnsiTheme="minorHAnsi" w:cs="Arial"/>
          <w:sz w:val="22"/>
          <w:szCs w:val="22"/>
        </w:rPr>
      </w:pPr>
      <w:r w:rsidRPr="00E1253E">
        <w:rPr>
          <w:rFonts w:asciiTheme="minorHAnsi" w:hAnsiTheme="minorHAnsi" w:cs="Arial"/>
          <w:sz w:val="22"/>
          <w:szCs w:val="22"/>
        </w:rPr>
        <w:t>dei cittadini italiani iscritti all’Anagrafe degli Italiani Residenti all’Estero (AIRE)</w:t>
      </w:r>
    </w:p>
    <w:p w14:paraId="3E2FB1BC" w14:textId="77777777" w:rsidR="00E1253E" w:rsidRDefault="00E1253E" w:rsidP="00E1253E">
      <w:pPr>
        <w:spacing w:after="0" w:line="240" w:lineRule="auto"/>
        <w:jc w:val="both"/>
        <w:rPr>
          <w:rFonts w:eastAsia="Times New Roman" w:cs="Arial"/>
        </w:rPr>
      </w:pPr>
    </w:p>
    <w:p w14:paraId="75F21DC9" w14:textId="7E60CB43" w:rsidR="00E1253E" w:rsidRDefault="00E1253E" w:rsidP="00E1253E">
      <w:pPr>
        <w:spacing w:after="0" w:line="240" w:lineRule="auto"/>
        <w:jc w:val="both"/>
        <w:rPr>
          <w:rFonts w:eastAsia="Times New Roman" w:cs="Arial"/>
        </w:rPr>
      </w:pPr>
      <w:proofErr w:type="gramStart"/>
      <w:r w:rsidRPr="00E1253E">
        <w:rPr>
          <w:rFonts w:eastAsia="Times New Roman" w:cs="Arial"/>
        </w:rPr>
        <w:t>Inoltre</w:t>
      </w:r>
      <w:proofErr w:type="gramEnd"/>
      <w:r w:rsidRPr="00E1253E">
        <w:rPr>
          <w:rFonts w:eastAsia="Times New Roman" w:cs="Arial"/>
        </w:rPr>
        <w:t xml:space="preserve"> è possibile entrare/rientrare in Italia da questi paesi per </w:t>
      </w:r>
      <w:r w:rsidRPr="00DF21D6">
        <w:rPr>
          <w:rFonts w:eastAsia="Times New Roman" w:cs="Arial"/>
          <w:u w:val="single"/>
        </w:rPr>
        <w:t>ragioni umanitarie o sanitarie non differibili</w:t>
      </w:r>
      <w:r w:rsidRPr="00E1253E">
        <w:rPr>
          <w:rFonts w:eastAsia="Times New Roman" w:cs="Arial"/>
        </w:rPr>
        <w:t xml:space="preserve"> dopo espressa autorizzazione del Ministero della Salute, e nel rispetto di una specifica procedura.</w:t>
      </w:r>
    </w:p>
    <w:p w14:paraId="6262B9E1" w14:textId="77777777" w:rsidR="00DF21D6" w:rsidRPr="00E1253E" w:rsidRDefault="00DF21D6" w:rsidP="00E1253E">
      <w:pPr>
        <w:spacing w:after="0" w:line="240" w:lineRule="auto"/>
        <w:jc w:val="both"/>
        <w:rPr>
          <w:rFonts w:eastAsia="Times New Roman" w:cs="Arial"/>
        </w:rPr>
      </w:pPr>
    </w:p>
    <w:p w14:paraId="5B436240" w14:textId="77777777" w:rsidR="00E1253E" w:rsidRPr="00E1253E" w:rsidRDefault="00E1253E" w:rsidP="00E1253E">
      <w:pPr>
        <w:spacing w:after="0" w:line="240" w:lineRule="auto"/>
        <w:jc w:val="both"/>
        <w:rPr>
          <w:rFonts w:eastAsia="Times New Roman" w:cs="Arial"/>
        </w:rPr>
      </w:pPr>
      <w:r w:rsidRPr="00E1253E">
        <w:rPr>
          <w:rFonts w:eastAsia="Times New Roman" w:cs="Arial"/>
        </w:rPr>
        <w:t>L’ingresso delle categorie di cui sopra avviene esclusivamente nel rispetto della seguente procedura:</w:t>
      </w:r>
    </w:p>
    <w:p w14:paraId="431D29E2" w14:textId="77777777" w:rsidR="00E1253E" w:rsidRPr="00E1253E" w:rsidRDefault="00E1253E" w:rsidP="00E1253E">
      <w:pPr>
        <w:spacing w:after="0" w:line="240" w:lineRule="auto"/>
        <w:jc w:val="both"/>
        <w:rPr>
          <w:rFonts w:eastAsia="Times New Roman" w:cs="Arial"/>
        </w:rPr>
      </w:pPr>
    </w:p>
    <w:p w14:paraId="50DCADE0" w14:textId="126EB69B" w:rsidR="00E1253E" w:rsidRPr="00E1253E" w:rsidRDefault="00E1253E" w:rsidP="00E1253E">
      <w:pPr>
        <w:pStyle w:val="Paragrafoelenco"/>
        <w:numPr>
          <w:ilvl w:val="0"/>
          <w:numId w:val="43"/>
        </w:numPr>
        <w:jc w:val="both"/>
        <w:rPr>
          <w:rFonts w:asciiTheme="minorHAnsi" w:hAnsiTheme="minorHAnsi" w:cs="Arial"/>
          <w:sz w:val="22"/>
          <w:szCs w:val="22"/>
        </w:rPr>
      </w:pPr>
      <w:r w:rsidRPr="00E1253E">
        <w:rPr>
          <w:rFonts w:asciiTheme="minorHAnsi" w:hAnsiTheme="minorHAnsi" w:cs="Arial"/>
          <w:sz w:val="22"/>
          <w:szCs w:val="22"/>
        </w:rPr>
        <w:t xml:space="preserve">obbligo di presentazione della certificazione di essersi sottoposti ad un test molecolare o antigenico effettuato nelle 72 ore antecedenti l’ingresso </w:t>
      </w:r>
      <w:r w:rsidR="00DF21D6" w:rsidRPr="00E1253E">
        <w:rPr>
          <w:rFonts w:asciiTheme="minorHAnsi" w:hAnsiTheme="minorHAnsi" w:cs="Arial"/>
          <w:sz w:val="22"/>
          <w:szCs w:val="22"/>
        </w:rPr>
        <w:t>con risultato</w:t>
      </w:r>
      <w:r w:rsidRPr="00E1253E">
        <w:rPr>
          <w:rFonts w:asciiTheme="minorHAnsi" w:hAnsiTheme="minorHAnsi" w:cs="Arial"/>
          <w:sz w:val="22"/>
          <w:szCs w:val="22"/>
        </w:rPr>
        <w:t xml:space="preserve"> negativo;</w:t>
      </w:r>
    </w:p>
    <w:p w14:paraId="3D073DFF" w14:textId="77777777" w:rsidR="00E1253E" w:rsidRPr="00E1253E" w:rsidRDefault="00E1253E" w:rsidP="00E1253E">
      <w:pPr>
        <w:pStyle w:val="Paragrafoelenco"/>
        <w:numPr>
          <w:ilvl w:val="0"/>
          <w:numId w:val="43"/>
        </w:numPr>
        <w:jc w:val="both"/>
        <w:rPr>
          <w:rFonts w:asciiTheme="minorHAnsi" w:hAnsiTheme="minorHAnsi" w:cs="Arial"/>
          <w:sz w:val="22"/>
          <w:szCs w:val="22"/>
        </w:rPr>
      </w:pPr>
      <w:r w:rsidRPr="00E1253E">
        <w:rPr>
          <w:rFonts w:asciiTheme="minorHAnsi" w:hAnsiTheme="minorHAnsi" w:cs="Arial"/>
          <w:sz w:val="22"/>
          <w:szCs w:val="22"/>
        </w:rPr>
        <w:t>obbligo di sottoporsi ad un test molecolare o antigenico all’arrivo in aeroporto;</w:t>
      </w:r>
    </w:p>
    <w:p w14:paraId="59E22E63" w14:textId="77777777" w:rsidR="00E1253E" w:rsidRPr="00E1253E" w:rsidRDefault="00E1253E" w:rsidP="00E1253E">
      <w:pPr>
        <w:pStyle w:val="Paragrafoelenco"/>
        <w:numPr>
          <w:ilvl w:val="0"/>
          <w:numId w:val="43"/>
        </w:numPr>
        <w:jc w:val="both"/>
        <w:rPr>
          <w:rFonts w:asciiTheme="minorHAnsi" w:hAnsiTheme="minorHAnsi" w:cs="Arial"/>
          <w:sz w:val="22"/>
          <w:szCs w:val="22"/>
        </w:rPr>
      </w:pPr>
      <w:r w:rsidRPr="00E1253E">
        <w:rPr>
          <w:rFonts w:asciiTheme="minorHAnsi" w:hAnsiTheme="minorHAnsi" w:cs="Arial"/>
          <w:sz w:val="22"/>
          <w:szCs w:val="22"/>
        </w:rPr>
        <w:t>obbligo di sottoporsi, a prescindere dall’esito negativo del test, all’isolamento presso un COVID Hotel o altro luogo indicato dall’autorità sanitaria o dalla protezione civile per un periodo di dieci giorni;</w:t>
      </w:r>
    </w:p>
    <w:p w14:paraId="551A6222" w14:textId="77777777" w:rsidR="00E1253E" w:rsidRPr="00E1253E" w:rsidRDefault="00E1253E" w:rsidP="00E1253E">
      <w:pPr>
        <w:pStyle w:val="Paragrafoelenco"/>
        <w:numPr>
          <w:ilvl w:val="0"/>
          <w:numId w:val="43"/>
        </w:numPr>
        <w:jc w:val="both"/>
        <w:rPr>
          <w:rFonts w:asciiTheme="minorHAnsi" w:hAnsiTheme="minorHAnsi" w:cs="Arial"/>
          <w:sz w:val="22"/>
          <w:szCs w:val="22"/>
        </w:rPr>
      </w:pPr>
      <w:r w:rsidRPr="00E1253E">
        <w:rPr>
          <w:rFonts w:asciiTheme="minorHAnsi" w:hAnsiTheme="minorHAnsi" w:cs="Arial"/>
          <w:sz w:val="22"/>
          <w:szCs w:val="22"/>
        </w:rPr>
        <w:t>obbligo di sottoporsi ad un ulteriore test molecolare o antigenico dopo il periodo di quarantena;</w:t>
      </w:r>
    </w:p>
    <w:p w14:paraId="703387D8" w14:textId="3C601CB8" w:rsidR="00E1253E" w:rsidRDefault="00E1253E" w:rsidP="00E1253E">
      <w:pPr>
        <w:pStyle w:val="Paragrafoelenco"/>
        <w:numPr>
          <w:ilvl w:val="0"/>
          <w:numId w:val="43"/>
        </w:numPr>
        <w:jc w:val="both"/>
        <w:rPr>
          <w:rFonts w:asciiTheme="minorHAnsi" w:hAnsiTheme="minorHAnsi" w:cs="Arial"/>
          <w:sz w:val="22"/>
          <w:szCs w:val="22"/>
        </w:rPr>
      </w:pPr>
      <w:r w:rsidRPr="00E1253E">
        <w:rPr>
          <w:rFonts w:asciiTheme="minorHAnsi" w:hAnsiTheme="minorHAnsi" w:cs="Arial"/>
          <w:sz w:val="22"/>
          <w:szCs w:val="22"/>
        </w:rPr>
        <w:t xml:space="preserve">obbligo di compilare il </w:t>
      </w:r>
      <w:proofErr w:type="spellStart"/>
      <w:r w:rsidRPr="00E1253E">
        <w:rPr>
          <w:rFonts w:asciiTheme="minorHAnsi" w:hAnsiTheme="minorHAnsi" w:cs="Arial"/>
          <w:sz w:val="22"/>
          <w:szCs w:val="22"/>
        </w:rPr>
        <w:t>Passenger</w:t>
      </w:r>
      <w:proofErr w:type="spellEnd"/>
      <w:r w:rsidRPr="00E1253E">
        <w:rPr>
          <w:rFonts w:asciiTheme="minorHAnsi" w:hAnsiTheme="minorHAnsi" w:cs="Arial"/>
          <w:sz w:val="22"/>
          <w:szCs w:val="22"/>
        </w:rPr>
        <w:t xml:space="preserve"> Locator Form digitale a questo link https://app.euplf.eu/ prima dell’ingresso in Italia.</w:t>
      </w:r>
    </w:p>
    <w:p w14:paraId="4E3A9DF7" w14:textId="77777777" w:rsidR="00DF21D6" w:rsidRPr="00E1253E" w:rsidRDefault="00DF21D6" w:rsidP="00DF21D6">
      <w:pPr>
        <w:pStyle w:val="Paragrafoelenco"/>
        <w:jc w:val="both"/>
        <w:rPr>
          <w:rFonts w:asciiTheme="minorHAnsi" w:hAnsiTheme="minorHAnsi" w:cs="Arial"/>
          <w:sz w:val="22"/>
          <w:szCs w:val="22"/>
        </w:rPr>
      </w:pPr>
    </w:p>
    <w:p w14:paraId="32BEE0F4" w14:textId="03EF4CFA" w:rsidR="00E04295" w:rsidRPr="00E1253E" w:rsidRDefault="00E1253E" w:rsidP="00E1253E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DF21D6">
        <w:rPr>
          <w:rFonts w:eastAsia="Times New Roman" w:cs="Arial"/>
          <w:b/>
          <w:bCs/>
        </w:rPr>
        <w:t>Tali misure restano valide fino al 30 maggio 2021.</w:t>
      </w:r>
      <w:r w:rsidR="00AB607B" w:rsidRPr="00E1253E">
        <w:rPr>
          <w:rFonts w:ascii="Arial" w:eastAsia="Times New Roman" w:hAnsi="Arial" w:cs="Arial"/>
          <w:color w:val="FF0000"/>
        </w:rPr>
        <w:br w:type="page"/>
      </w:r>
      <w:r w:rsidRPr="00E1253E">
        <w:rPr>
          <w:rFonts w:cs="Arial"/>
          <w:b/>
          <w:bCs/>
          <w:sz w:val="24"/>
          <w:szCs w:val="24"/>
        </w:rPr>
        <w:lastRenderedPageBreak/>
        <w:t>DEROGHE</w:t>
      </w:r>
    </w:p>
    <w:p w14:paraId="44BF5DF9" w14:textId="77777777" w:rsidR="00E1253E" w:rsidRPr="009A6BA4" w:rsidRDefault="00E1253E" w:rsidP="00E1253E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14:paraId="009B4E65" w14:textId="55002AE4" w:rsidR="00E1253E" w:rsidRPr="00E1253E" w:rsidRDefault="00E1253E" w:rsidP="00E1253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1253E">
        <w:rPr>
          <w:rFonts w:asciiTheme="minorHAnsi" w:hAnsiTheme="minorHAnsi" w:cs="Arial"/>
        </w:rPr>
        <w:t xml:space="preserve">Chi fa ingresso in Italia dai </w:t>
      </w:r>
      <w:r w:rsidRPr="00E1253E">
        <w:rPr>
          <w:rFonts w:asciiTheme="minorHAnsi" w:hAnsiTheme="minorHAnsi" w:cs="Arial"/>
          <w:u w:val="single"/>
        </w:rPr>
        <w:t>paesi in elenco C, D e</w:t>
      </w:r>
      <w:r>
        <w:rPr>
          <w:rFonts w:asciiTheme="minorHAnsi" w:hAnsiTheme="minorHAnsi" w:cs="Arial"/>
          <w:u w:val="single"/>
        </w:rPr>
        <w:t>d</w:t>
      </w:r>
      <w:r w:rsidRPr="00E1253E">
        <w:rPr>
          <w:rFonts w:asciiTheme="minorHAnsi" w:hAnsiTheme="minorHAnsi" w:cs="Arial"/>
          <w:u w:val="single"/>
        </w:rPr>
        <w:t xml:space="preserve"> E</w:t>
      </w:r>
      <w:r w:rsidRPr="00E1253E">
        <w:rPr>
          <w:rFonts w:asciiTheme="minorHAnsi" w:hAnsiTheme="minorHAnsi" w:cs="Arial"/>
        </w:rPr>
        <w:t xml:space="preserve"> ed appartiene ad una delle categorie previste, ha diritto alle seguenti deroghe: </w:t>
      </w:r>
    </w:p>
    <w:p w14:paraId="6871CB5C" w14:textId="77777777" w:rsidR="00E1253E" w:rsidRDefault="00E1253E" w:rsidP="00E1253E">
      <w:pPr>
        <w:pStyle w:val="NormaleWeb"/>
        <w:numPr>
          <w:ilvl w:val="0"/>
          <w:numId w:val="37"/>
        </w:numPr>
        <w:shd w:val="clear" w:color="auto" w:fill="FFFFFF"/>
        <w:spacing w:after="0"/>
        <w:rPr>
          <w:rFonts w:asciiTheme="minorHAnsi" w:hAnsiTheme="minorHAnsi" w:cs="Arial"/>
        </w:rPr>
      </w:pPr>
      <w:r w:rsidRPr="00E1253E">
        <w:rPr>
          <w:rFonts w:asciiTheme="minorHAnsi" w:hAnsiTheme="minorHAnsi" w:cs="Arial"/>
        </w:rPr>
        <w:t>richieste di esenzione dal tampone eseguito entro le 48 ore antecedenti l’ingresso in Italia, dall’isolamento fiduciario e tampone di fine isolamento;</w:t>
      </w:r>
    </w:p>
    <w:p w14:paraId="35FF97C0" w14:textId="06D65B1B" w:rsidR="00E1253E" w:rsidRPr="00E1253E" w:rsidRDefault="00E1253E" w:rsidP="00E1253E">
      <w:pPr>
        <w:pStyle w:val="NormaleWeb"/>
        <w:numPr>
          <w:ilvl w:val="0"/>
          <w:numId w:val="37"/>
        </w:numPr>
        <w:shd w:val="clear" w:color="auto" w:fill="FFFFFF"/>
        <w:spacing w:after="0"/>
        <w:rPr>
          <w:rFonts w:asciiTheme="minorHAnsi" w:hAnsiTheme="minorHAnsi" w:cs="Arial"/>
        </w:rPr>
      </w:pPr>
      <w:r w:rsidRPr="00E1253E">
        <w:rPr>
          <w:rFonts w:asciiTheme="minorHAnsi" w:hAnsiTheme="minorHAnsi" w:cs="Arial"/>
        </w:rPr>
        <w:t>richieste di esenzione dall’isolamento fiduciario e dal tampone di fine isolamento</w:t>
      </w:r>
    </w:p>
    <w:p w14:paraId="296D817C" w14:textId="77777777" w:rsidR="00E1253E" w:rsidRPr="00E1253E" w:rsidRDefault="00E1253E" w:rsidP="00E1253E">
      <w:pPr>
        <w:pStyle w:val="NormaleWeb"/>
        <w:shd w:val="clear" w:color="auto" w:fill="FFFFFF"/>
        <w:spacing w:after="0"/>
        <w:ind w:left="360"/>
        <w:rPr>
          <w:rFonts w:asciiTheme="minorHAnsi" w:hAnsiTheme="minorHAnsi" w:cs="Arial"/>
        </w:rPr>
      </w:pPr>
      <w:r w:rsidRPr="00E1253E">
        <w:rPr>
          <w:rFonts w:asciiTheme="minorHAnsi" w:hAnsiTheme="minorHAnsi" w:cs="Arial"/>
        </w:rPr>
        <w:t>Le richieste per le deroghe sono ammissibili solo alle seguenti condizioni:</w:t>
      </w:r>
    </w:p>
    <w:p w14:paraId="3451A43B" w14:textId="77777777" w:rsidR="00E1253E" w:rsidRDefault="00E1253E" w:rsidP="00E1253E">
      <w:pPr>
        <w:pStyle w:val="NormaleWeb"/>
        <w:numPr>
          <w:ilvl w:val="1"/>
          <w:numId w:val="27"/>
        </w:numPr>
        <w:shd w:val="clear" w:color="auto" w:fill="FFFFFF"/>
        <w:spacing w:after="0"/>
        <w:rPr>
          <w:rFonts w:asciiTheme="minorHAnsi" w:hAnsiTheme="minorHAnsi" w:cs="Arial"/>
        </w:rPr>
      </w:pPr>
      <w:r w:rsidRPr="00E1253E">
        <w:rPr>
          <w:rFonts w:asciiTheme="minorHAnsi" w:hAnsiTheme="minorHAnsi" w:cs="Arial"/>
        </w:rPr>
        <w:t>che non insorgano sintomi di COVID-19</w:t>
      </w:r>
    </w:p>
    <w:p w14:paraId="585521D7" w14:textId="77777777" w:rsidR="00E1253E" w:rsidRDefault="00E1253E" w:rsidP="00E1253E">
      <w:pPr>
        <w:pStyle w:val="NormaleWeb"/>
        <w:numPr>
          <w:ilvl w:val="1"/>
          <w:numId w:val="27"/>
        </w:numPr>
        <w:shd w:val="clear" w:color="auto" w:fill="FFFFFF"/>
        <w:spacing w:after="0"/>
        <w:rPr>
          <w:rFonts w:asciiTheme="minorHAnsi" w:hAnsiTheme="minorHAnsi" w:cs="Arial"/>
        </w:rPr>
      </w:pPr>
      <w:r w:rsidRPr="00E1253E">
        <w:rPr>
          <w:rFonts w:asciiTheme="minorHAnsi" w:hAnsiTheme="minorHAnsi" w:cs="Arial"/>
        </w:rPr>
        <w:t>obbligo di compilazione dell'​autodichiarazione</w:t>
      </w:r>
    </w:p>
    <w:p w14:paraId="1E63743A" w14:textId="094C89F5" w:rsidR="00AB607B" w:rsidRPr="00E1253E" w:rsidRDefault="00E1253E" w:rsidP="00E1253E">
      <w:pPr>
        <w:pStyle w:val="NormaleWeb"/>
        <w:numPr>
          <w:ilvl w:val="1"/>
          <w:numId w:val="27"/>
        </w:numPr>
        <w:shd w:val="clear" w:color="auto" w:fill="FFFFFF"/>
        <w:spacing w:before="0" w:beforeAutospacing="0" w:after="0"/>
        <w:jc w:val="both"/>
        <w:rPr>
          <w:rFonts w:asciiTheme="minorHAnsi" w:hAnsiTheme="minorHAnsi" w:cs="Arial"/>
        </w:rPr>
      </w:pPr>
      <w:r w:rsidRPr="00E1253E">
        <w:rPr>
          <w:rFonts w:asciiTheme="minorHAnsi" w:hAnsiTheme="minorHAnsi" w:cs="Arial"/>
        </w:rPr>
        <w:t>obbligo di comunicazione del proprio ingresso dall’estero sul territorio nazionale alla competente autorità sanitaria. Consulta la pagina: COVID-19 Numeri verdi e informazioni regionali</w:t>
      </w:r>
    </w:p>
    <w:p w14:paraId="728A341E" w14:textId="3AFE4641" w:rsidR="00E1253E" w:rsidRDefault="00E1253E" w:rsidP="00E1253E">
      <w:pPr>
        <w:pStyle w:val="Normale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="Arial"/>
        </w:rPr>
      </w:pPr>
    </w:p>
    <w:p w14:paraId="6CEE5CA7" w14:textId="4C5844AB" w:rsidR="00E1253E" w:rsidRDefault="00E1253E" w:rsidP="00E1253E">
      <w:pPr>
        <w:pStyle w:val="NormaleWeb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bCs/>
        </w:rPr>
      </w:pPr>
      <w:r w:rsidRPr="00E1253E">
        <w:rPr>
          <w:rFonts w:asciiTheme="minorHAnsi" w:hAnsiTheme="minorHAnsi" w:cs="Arial"/>
          <w:b/>
          <w:bCs/>
        </w:rPr>
        <w:t>Richieste di esenzione dall’obbligo di tampone eseguito entro 48 h prima dell’ingresso, dall’isolamento fiduciario e tampone di fine isolamento.</w:t>
      </w:r>
    </w:p>
    <w:p w14:paraId="17023FDA" w14:textId="77777777" w:rsidR="00E1253E" w:rsidRPr="00E1253E" w:rsidRDefault="00E1253E" w:rsidP="00E1253E">
      <w:pPr>
        <w:pStyle w:val="Normale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b/>
          <w:bCs/>
        </w:rPr>
      </w:pPr>
    </w:p>
    <w:p w14:paraId="0F6573B3" w14:textId="77777777" w:rsidR="00E1253E" w:rsidRPr="00E1253E" w:rsidRDefault="00E1253E" w:rsidP="00E1253E">
      <w:pPr>
        <w:pStyle w:val="NormaleWeb"/>
        <w:shd w:val="clear" w:color="auto" w:fill="FFFFFF"/>
        <w:spacing w:before="0" w:beforeAutospacing="0" w:after="0" w:afterAutospacing="0"/>
        <w:ind w:left="357"/>
        <w:rPr>
          <w:rFonts w:asciiTheme="minorHAnsi" w:hAnsiTheme="minorHAnsi" w:cs="Arial"/>
        </w:rPr>
      </w:pPr>
      <w:r w:rsidRPr="00E1253E">
        <w:rPr>
          <w:rFonts w:asciiTheme="minorHAnsi" w:hAnsiTheme="minorHAnsi" w:cs="Arial"/>
        </w:rPr>
        <w:t>Ferme restando le condizioni generali di cui sopra, tale deroga si applica alle seguenti categorie:</w:t>
      </w:r>
    </w:p>
    <w:p w14:paraId="1EB7AD81" w14:textId="77777777" w:rsidR="00E1253E" w:rsidRPr="00E1253E" w:rsidRDefault="00E1253E" w:rsidP="00E1253E">
      <w:pPr>
        <w:pStyle w:val="NormaleWeb"/>
        <w:numPr>
          <w:ilvl w:val="0"/>
          <w:numId w:val="38"/>
        </w:numPr>
        <w:shd w:val="clear" w:color="auto" w:fill="FFFFFF"/>
        <w:spacing w:before="0" w:beforeAutospacing="0" w:after="0"/>
        <w:jc w:val="both"/>
        <w:rPr>
          <w:rFonts w:asciiTheme="minorHAnsi" w:hAnsiTheme="minorHAnsi" w:cs="Arial"/>
        </w:rPr>
      </w:pPr>
      <w:r w:rsidRPr="00E1253E">
        <w:rPr>
          <w:rFonts w:asciiTheme="minorHAnsi" w:hAnsiTheme="minorHAnsi" w:cs="Arial"/>
        </w:rPr>
        <w:t>all'equipaggio dei mezzi di trasporto</w:t>
      </w:r>
    </w:p>
    <w:p w14:paraId="0787F7F9" w14:textId="77777777" w:rsidR="00E1253E" w:rsidRPr="00E1253E" w:rsidRDefault="00E1253E" w:rsidP="00E1253E">
      <w:pPr>
        <w:pStyle w:val="NormaleWeb"/>
        <w:numPr>
          <w:ilvl w:val="0"/>
          <w:numId w:val="38"/>
        </w:numPr>
        <w:shd w:val="clear" w:color="auto" w:fill="FFFFFF"/>
        <w:spacing w:after="0"/>
        <w:jc w:val="both"/>
        <w:rPr>
          <w:rFonts w:asciiTheme="minorHAnsi" w:hAnsiTheme="minorHAnsi" w:cs="Arial"/>
        </w:rPr>
      </w:pPr>
      <w:r w:rsidRPr="00E1253E">
        <w:rPr>
          <w:rFonts w:asciiTheme="minorHAnsi" w:hAnsiTheme="minorHAnsi" w:cs="Arial"/>
        </w:rPr>
        <w:t xml:space="preserve">al personale viaggiante   </w:t>
      </w:r>
    </w:p>
    <w:p w14:paraId="0640B13A" w14:textId="77777777" w:rsidR="00E1253E" w:rsidRPr="00E1253E" w:rsidRDefault="00E1253E" w:rsidP="00E1253E">
      <w:pPr>
        <w:pStyle w:val="NormaleWeb"/>
        <w:numPr>
          <w:ilvl w:val="0"/>
          <w:numId w:val="38"/>
        </w:numPr>
        <w:shd w:val="clear" w:color="auto" w:fill="FFFFFF"/>
        <w:spacing w:after="0"/>
        <w:jc w:val="both"/>
        <w:rPr>
          <w:rFonts w:asciiTheme="minorHAnsi" w:hAnsiTheme="minorHAnsi" w:cs="Arial"/>
        </w:rPr>
      </w:pPr>
      <w:r w:rsidRPr="00E1253E">
        <w:rPr>
          <w:rFonts w:asciiTheme="minorHAnsi" w:hAnsiTheme="minorHAnsi" w:cs="Arial"/>
        </w:rPr>
        <w:t xml:space="preserve">ai movimenti da e per gli Stati e territori di cui all'elenco A dell'allegato 20    </w:t>
      </w:r>
    </w:p>
    <w:p w14:paraId="7ADBA029" w14:textId="77777777" w:rsidR="00E1253E" w:rsidRPr="00E1253E" w:rsidRDefault="00E1253E" w:rsidP="00E1253E">
      <w:pPr>
        <w:pStyle w:val="NormaleWeb"/>
        <w:numPr>
          <w:ilvl w:val="0"/>
          <w:numId w:val="38"/>
        </w:numPr>
        <w:shd w:val="clear" w:color="auto" w:fill="FFFFFF"/>
        <w:spacing w:after="0"/>
        <w:jc w:val="both"/>
        <w:rPr>
          <w:rFonts w:asciiTheme="minorHAnsi" w:hAnsiTheme="minorHAnsi" w:cs="Arial"/>
        </w:rPr>
      </w:pPr>
      <w:r w:rsidRPr="00E1253E">
        <w:rPr>
          <w:rFonts w:asciiTheme="minorHAnsi" w:hAnsiTheme="minorHAnsi" w:cs="Arial"/>
        </w:rPr>
        <w:t xml:space="preserve">a chiunque fa ingresso in Italia per un periodo non superiore alle centoventi ore (5 giorni) per comprovate esigenze di lavoro, salute o assoluta urgenza, con l'obbligo, allo scadere di detto termine, di lasciare immediatamente il territorio nazionale o, in mancanza, di iniziare il periodo di sorveglianza e di isolamento fiduciario conformemente ai commi da 1 a 5. </w:t>
      </w:r>
    </w:p>
    <w:p w14:paraId="569C3789" w14:textId="77777777" w:rsidR="00E1253E" w:rsidRPr="00E1253E" w:rsidRDefault="00E1253E" w:rsidP="00E1253E">
      <w:pPr>
        <w:pStyle w:val="NormaleWeb"/>
        <w:numPr>
          <w:ilvl w:val="0"/>
          <w:numId w:val="38"/>
        </w:numPr>
        <w:shd w:val="clear" w:color="auto" w:fill="FFFFFF"/>
        <w:spacing w:after="0"/>
        <w:jc w:val="both"/>
        <w:rPr>
          <w:rFonts w:asciiTheme="minorHAnsi" w:hAnsiTheme="minorHAnsi" w:cs="Arial"/>
        </w:rPr>
      </w:pPr>
      <w:r w:rsidRPr="00E1253E">
        <w:rPr>
          <w:rFonts w:asciiTheme="minorHAnsi" w:hAnsiTheme="minorHAnsi" w:cs="Arial"/>
        </w:rPr>
        <w:t xml:space="preserve">a chiunque transita, con mezzo privato, nel territorio italiano per un periodo non superiore a trentasei ore, con l'obbligo, allo scadere di detto termine, di lasciare immediatamente il territorio nazionale o, in mancanza, di iniziare il periodo di sorveglianza e di isolamento fiduciario conformemente ai commi da 1 a 5   </w:t>
      </w:r>
    </w:p>
    <w:p w14:paraId="420B5950" w14:textId="77777777" w:rsidR="00E1253E" w:rsidRPr="00E1253E" w:rsidRDefault="00E1253E" w:rsidP="00E1253E">
      <w:pPr>
        <w:pStyle w:val="NormaleWeb"/>
        <w:numPr>
          <w:ilvl w:val="0"/>
          <w:numId w:val="38"/>
        </w:numPr>
        <w:shd w:val="clear" w:color="auto" w:fill="FFFFFF"/>
        <w:spacing w:after="0"/>
        <w:jc w:val="both"/>
        <w:rPr>
          <w:rFonts w:asciiTheme="minorHAnsi" w:hAnsiTheme="minorHAnsi" w:cs="Arial"/>
        </w:rPr>
      </w:pPr>
      <w:r w:rsidRPr="00E1253E">
        <w:rPr>
          <w:rFonts w:asciiTheme="minorHAnsi" w:hAnsiTheme="minorHAnsi" w:cs="Arial"/>
        </w:rPr>
        <w:t xml:space="preserve">ai lavoratori transfrontalieri in ingresso e in uscita dal territorio nazionale per comprovati motivi d lavoro e per il conseguente rientro nella propria residenza, abitazione o dimora   </w:t>
      </w:r>
    </w:p>
    <w:p w14:paraId="486E2409" w14:textId="77777777" w:rsidR="00E1253E" w:rsidRPr="00E1253E" w:rsidRDefault="00E1253E" w:rsidP="00E1253E">
      <w:pPr>
        <w:pStyle w:val="NormaleWeb"/>
        <w:numPr>
          <w:ilvl w:val="0"/>
          <w:numId w:val="38"/>
        </w:numPr>
        <w:shd w:val="clear" w:color="auto" w:fill="FFFFFF"/>
        <w:spacing w:after="0"/>
        <w:jc w:val="both"/>
        <w:rPr>
          <w:rFonts w:asciiTheme="minorHAnsi" w:hAnsiTheme="minorHAnsi" w:cs="Arial"/>
        </w:rPr>
      </w:pPr>
      <w:r w:rsidRPr="00E1253E">
        <w:rPr>
          <w:rFonts w:asciiTheme="minorHAnsi" w:hAnsiTheme="minorHAnsi" w:cs="Arial"/>
        </w:rPr>
        <w:t xml:space="preserve">al personale di imprese ed enti aventi sede legale o secondaria in Italia per spostamenti all'estero per comprovate esigenze lavorative di durata non superiore a centoventi ore     </w:t>
      </w:r>
    </w:p>
    <w:p w14:paraId="44693C2B" w14:textId="77777777" w:rsidR="00E1253E" w:rsidRPr="00E1253E" w:rsidRDefault="00E1253E" w:rsidP="00E1253E">
      <w:pPr>
        <w:pStyle w:val="NormaleWeb"/>
        <w:numPr>
          <w:ilvl w:val="0"/>
          <w:numId w:val="38"/>
        </w:numPr>
        <w:shd w:val="clear" w:color="auto" w:fill="FFFFFF"/>
        <w:spacing w:after="0"/>
        <w:jc w:val="both"/>
        <w:rPr>
          <w:rFonts w:asciiTheme="minorHAnsi" w:hAnsiTheme="minorHAnsi" w:cs="Arial"/>
        </w:rPr>
      </w:pPr>
      <w:r w:rsidRPr="00E1253E">
        <w:rPr>
          <w:rFonts w:asciiTheme="minorHAnsi" w:hAnsiTheme="minorHAnsi" w:cs="Arial"/>
        </w:rPr>
        <w:t xml:space="preserve">agli alunni e agli studenti per la frequenza di un corso di studi in uno Stato diverso da quello di residenza, abitazione o dimora, nel quale ritornano ogni giorno o almeno una volta la settimana    </w:t>
      </w:r>
    </w:p>
    <w:p w14:paraId="7BB8A9D1" w14:textId="4F972C78" w:rsidR="00E1253E" w:rsidRDefault="00E1253E" w:rsidP="00E1253E">
      <w:pPr>
        <w:pStyle w:val="NormaleWeb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bCs/>
        </w:rPr>
      </w:pPr>
      <w:r w:rsidRPr="00E1253E">
        <w:rPr>
          <w:rFonts w:asciiTheme="minorHAnsi" w:hAnsiTheme="minorHAnsi" w:cs="Arial"/>
          <w:b/>
          <w:bCs/>
        </w:rPr>
        <w:t>Richieste di esenzione dall’obbligo di isolamento fiduciario e di tampone fine isolamento.</w:t>
      </w:r>
    </w:p>
    <w:p w14:paraId="7591CA63" w14:textId="77777777" w:rsidR="00E1253E" w:rsidRPr="00E1253E" w:rsidRDefault="00E1253E" w:rsidP="00E1253E">
      <w:pPr>
        <w:pStyle w:val="Normale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="Arial"/>
          <w:b/>
          <w:bCs/>
        </w:rPr>
      </w:pPr>
    </w:p>
    <w:p w14:paraId="7657C18A" w14:textId="77777777" w:rsidR="00E1253E" w:rsidRPr="00E1253E" w:rsidRDefault="00E1253E" w:rsidP="00E1253E">
      <w:pPr>
        <w:pStyle w:val="Normale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="Arial"/>
        </w:rPr>
      </w:pPr>
      <w:r w:rsidRPr="00E1253E">
        <w:rPr>
          <w:rFonts w:asciiTheme="minorHAnsi" w:hAnsiTheme="minorHAnsi" w:cs="Arial"/>
        </w:rPr>
        <w:t xml:space="preserve">Ferme restando le condizioni generali di cui all’inizio e l’obbligo di tampone </w:t>
      </w:r>
      <w:proofErr w:type="spellStart"/>
      <w:r w:rsidRPr="00E1253E">
        <w:rPr>
          <w:rFonts w:asciiTheme="minorHAnsi" w:hAnsiTheme="minorHAnsi" w:cs="Arial"/>
        </w:rPr>
        <w:t>pre</w:t>
      </w:r>
      <w:proofErr w:type="spellEnd"/>
      <w:r w:rsidRPr="00E1253E">
        <w:rPr>
          <w:rFonts w:asciiTheme="minorHAnsi" w:hAnsiTheme="minorHAnsi" w:cs="Arial"/>
        </w:rPr>
        <w:t>-ingresso, tale deroga si applica alle seguenti categorie:</w:t>
      </w:r>
    </w:p>
    <w:p w14:paraId="29C6F167" w14:textId="2BDC7547" w:rsidR="00E1253E" w:rsidRPr="00E1253E" w:rsidRDefault="00E1253E" w:rsidP="00E1253E">
      <w:pPr>
        <w:pStyle w:val="NormaleWeb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E1253E">
        <w:rPr>
          <w:rFonts w:asciiTheme="minorHAnsi" w:hAnsiTheme="minorHAnsi" w:cs="Arial"/>
        </w:rPr>
        <w:t xml:space="preserve">ai cittadini e ai residenti di uno Stato membro dell'Unione europea e degli ulteriori Stati e territori indicati agli elenchi A, B, C e D dell'allegato 20 che fanno ingresso in Italia per comprovati motivi di lavoro, salvo che nei quattordici giorni anteriori all'ingresso in Italia abbiano soggiornato o transitato in uno o più Stati e territori di cui all'elenco C   </w:t>
      </w:r>
    </w:p>
    <w:p w14:paraId="5027D715" w14:textId="438BF63D" w:rsidR="00E1253E" w:rsidRPr="00E1253E" w:rsidRDefault="00E1253E" w:rsidP="00E1253E">
      <w:pPr>
        <w:pStyle w:val="NormaleWeb"/>
        <w:numPr>
          <w:ilvl w:val="0"/>
          <w:numId w:val="40"/>
        </w:numPr>
        <w:shd w:val="clear" w:color="auto" w:fill="FFFFFF"/>
        <w:spacing w:after="0"/>
        <w:jc w:val="both"/>
        <w:rPr>
          <w:rFonts w:asciiTheme="minorHAnsi" w:hAnsiTheme="minorHAnsi" w:cs="Arial"/>
        </w:rPr>
      </w:pPr>
      <w:r w:rsidRPr="00E1253E">
        <w:rPr>
          <w:rFonts w:asciiTheme="minorHAnsi" w:hAnsiTheme="minorHAnsi" w:cs="Arial"/>
        </w:rPr>
        <w:t xml:space="preserve">al personale sanitario in ingresso in Italia per l'esercizio di qualifiche professionali sanitarie, incluso l'esercizio temporaneo </w:t>
      </w:r>
      <w:proofErr w:type="gramStart"/>
      <w:r w:rsidRPr="00E1253E">
        <w:rPr>
          <w:rFonts w:asciiTheme="minorHAnsi" w:hAnsiTheme="minorHAnsi" w:cs="Arial"/>
        </w:rPr>
        <w:t>di  cui</w:t>
      </w:r>
      <w:proofErr w:type="gramEnd"/>
      <w:r w:rsidRPr="00E1253E">
        <w:rPr>
          <w:rFonts w:asciiTheme="minorHAnsi" w:hAnsiTheme="minorHAnsi" w:cs="Arial"/>
        </w:rPr>
        <w:t xml:space="preserve">  all'art. 13 del  decreto-legge 17 marzo  2020,  n. 18, convertito, con modificazioni, dalla legge 24 aprile 2020, n. 27   </w:t>
      </w:r>
    </w:p>
    <w:p w14:paraId="2373123A" w14:textId="4DCC7829" w:rsidR="00E1253E" w:rsidRPr="00E1253E" w:rsidRDefault="00E1253E" w:rsidP="00E1253E">
      <w:pPr>
        <w:pStyle w:val="NormaleWeb"/>
        <w:numPr>
          <w:ilvl w:val="0"/>
          <w:numId w:val="40"/>
        </w:numPr>
        <w:shd w:val="clear" w:color="auto" w:fill="FFFFFF"/>
        <w:spacing w:after="0"/>
        <w:jc w:val="both"/>
        <w:rPr>
          <w:rFonts w:asciiTheme="minorHAnsi" w:hAnsiTheme="minorHAnsi" w:cs="Arial"/>
        </w:rPr>
      </w:pPr>
      <w:r w:rsidRPr="00E1253E">
        <w:rPr>
          <w:rFonts w:asciiTheme="minorHAnsi" w:hAnsiTheme="minorHAnsi" w:cs="Arial"/>
        </w:rPr>
        <w:lastRenderedPageBreak/>
        <w:t xml:space="preserve">al personale </w:t>
      </w:r>
      <w:proofErr w:type="gramStart"/>
      <w:r w:rsidRPr="00E1253E">
        <w:rPr>
          <w:rFonts w:asciiTheme="minorHAnsi" w:hAnsiTheme="minorHAnsi" w:cs="Arial"/>
        </w:rPr>
        <w:t>di  imprese</w:t>
      </w:r>
      <w:proofErr w:type="gramEnd"/>
      <w:r w:rsidRPr="00E1253E">
        <w:rPr>
          <w:rFonts w:asciiTheme="minorHAnsi" w:hAnsiTheme="minorHAnsi" w:cs="Arial"/>
        </w:rPr>
        <w:t xml:space="preserve">  ed  enti  aventi  sede  legale  o secondaria in  Italia  per  spostamenti  all'estero  per  comprovate esigenze lavorative di durata non superiore a centoventi ore     </w:t>
      </w:r>
    </w:p>
    <w:p w14:paraId="108F0D7F" w14:textId="02428A9E" w:rsidR="00E1253E" w:rsidRPr="00E1253E" w:rsidRDefault="00E1253E" w:rsidP="00E1253E">
      <w:pPr>
        <w:pStyle w:val="NormaleWeb"/>
        <w:numPr>
          <w:ilvl w:val="0"/>
          <w:numId w:val="40"/>
        </w:numPr>
        <w:shd w:val="clear" w:color="auto" w:fill="FFFFFF"/>
        <w:spacing w:after="0"/>
        <w:jc w:val="both"/>
        <w:rPr>
          <w:rFonts w:asciiTheme="minorHAnsi" w:hAnsiTheme="minorHAnsi" w:cs="Arial"/>
        </w:rPr>
      </w:pPr>
      <w:r w:rsidRPr="00E1253E">
        <w:rPr>
          <w:rFonts w:asciiTheme="minorHAnsi" w:hAnsiTheme="minorHAnsi" w:cs="Arial"/>
        </w:rPr>
        <w:t xml:space="preserve">ai funzionari e agli agenti, comunque denominati, dell'Unione europea o di organizzazioni internazionali, agli agenti diplomatici, al personale amministrativo e tecnico delle missioni diplomatiche, ai funzionari e agli </w:t>
      </w:r>
      <w:r>
        <w:rPr>
          <w:rFonts w:asciiTheme="minorHAnsi" w:hAnsiTheme="minorHAnsi" w:cs="Arial"/>
        </w:rPr>
        <w:t>i</w:t>
      </w:r>
      <w:r w:rsidRPr="00E1253E">
        <w:rPr>
          <w:rFonts w:asciiTheme="minorHAnsi" w:hAnsiTheme="minorHAnsi" w:cs="Arial"/>
        </w:rPr>
        <w:t xml:space="preserve">mpiegati consolari, al </w:t>
      </w:r>
      <w:proofErr w:type="gramStart"/>
      <w:r w:rsidRPr="00E1253E">
        <w:rPr>
          <w:rFonts w:asciiTheme="minorHAnsi" w:hAnsiTheme="minorHAnsi" w:cs="Arial"/>
        </w:rPr>
        <w:t>personale  militare</w:t>
      </w:r>
      <w:proofErr w:type="gramEnd"/>
      <w:r w:rsidRPr="00E1253E">
        <w:rPr>
          <w:rFonts w:asciiTheme="minorHAnsi" w:hAnsiTheme="minorHAnsi" w:cs="Arial"/>
        </w:rPr>
        <w:t>, compreso quello in rientro dalle  missioni  internazionali,  e  delle forze di polizia, al personale del Sistema  di  informazione  per  la sicurezza della Repubblica e dei vigili del fuoco nell'esercizio delle loro funzioni</w:t>
      </w:r>
    </w:p>
    <w:p w14:paraId="5B056D1E" w14:textId="39CAEA18" w:rsidR="00E1253E" w:rsidRDefault="00E1253E" w:rsidP="00E1253E">
      <w:pPr>
        <w:pStyle w:val="NormaleWeb"/>
        <w:numPr>
          <w:ilvl w:val="0"/>
          <w:numId w:val="40"/>
        </w:numPr>
        <w:shd w:val="clear" w:color="auto" w:fill="FFFFFF"/>
        <w:spacing w:after="0"/>
        <w:jc w:val="both"/>
        <w:rPr>
          <w:rFonts w:asciiTheme="minorHAnsi" w:hAnsiTheme="minorHAnsi" w:cs="Arial"/>
        </w:rPr>
      </w:pPr>
      <w:r w:rsidRPr="00E1253E">
        <w:rPr>
          <w:rFonts w:asciiTheme="minorHAnsi" w:hAnsiTheme="minorHAnsi" w:cs="Arial"/>
        </w:rPr>
        <w:t>agli ingressi mediante voli «</w:t>
      </w:r>
      <w:proofErr w:type="spellStart"/>
      <w:r w:rsidRPr="00E1253E">
        <w:rPr>
          <w:rFonts w:asciiTheme="minorHAnsi" w:hAnsiTheme="minorHAnsi" w:cs="Arial"/>
        </w:rPr>
        <w:t>Covid-tested</w:t>
      </w:r>
      <w:proofErr w:type="spellEnd"/>
      <w:r w:rsidRPr="00E1253E">
        <w:rPr>
          <w:rFonts w:asciiTheme="minorHAnsi" w:hAnsiTheme="minorHAnsi" w:cs="Arial"/>
        </w:rPr>
        <w:t>», conformemente all'ordinanza del Ministro della salute 23 novembre 2020 e successive modificazioni</w:t>
      </w:r>
    </w:p>
    <w:p w14:paraId="2C28386E" w14:textId="77777777" w:rsidR="00DF21D6" w:rsidRDefault="00DF21D6" w:rsidP="00DF21D6">
      <w:pPr>
        <w:pStyle w:val="Paragrafoelenco"/>
        <w:numPr>
          <w:ilvl w:val="0"/>
          <w:numId w:val="4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Deroghe rilasciate dal Ministero della Salute:</w:t>
      </w:r>
    </w:p>
    <w:p w14:paraId="33AF8BFE" w14:textId="620D1D41" w:rsidR="00DF21D6" w:rsidRPr="00DF21D6" w:rsidRDefault="00DF21D6" w:rsidP="00DF21D6">
      <w:pPr>
        <w:pStyle w:val="Paragrafoelenco"/>
        <w:numPr>
          <w:ilvl w:val="1"/>
          <w:numId w:val="40"/>
        </w:numPr>
        <w:rPr>
          <w:rFonts w:asciiTheme="minorHAnsi" w:hAnsiTheme="minorHAnsi" w:cs="Arial"/>
        </w:rPr>
      </w:pPr>
      <w:proofErr w:type="gramStart"/>
      <w:r w:rsidRPr="00DF21D6">
        <w:rPr>
          <w:rFonts w:asciiTheme="minorHAnsi" w:hAnsiTheme="minorHAnsi" w:cs="Arial"/>
        </w:rPr>
        <w:t>per  motivi</w:t>
      </w:r>
      <w:proofErr w:type="gramEnd"/>
      <w:r w:rsidRPr="00DF21D6">
        <w:rPr>
          <w:rFonts w:asciiTheme="minorHAnsi" w:hAnsiTheme="minorHAnsi" w:cs="Arial"/>
        </w:rPr>
        <w:t xml:space="preserve">  di  lavoro  regolati  da  speciali protocolli  di sicurezza,  approvati  dalla   competente   autorità sanitaria</w:t>
      </w:r>
    </w:p>
    <w:p w14:paraId="38835AA2" w14:textId="39503DBA" w:rsidR="00DF21D6" w:rsidRDefault="00DF21D6" w:rsidP="00DF21D6">
      <w:pPr>
        <w:pStyle w:val="Paragrafoelenco"/>
        <w:numPr>
          <w:ilvl w:val="1"/>
          <w:numId w:val="40"/>
        </w:numPr>
        <w:jc w:val="both"/>
        <w:rPr>
          <w:rFonts w:asciiTheme="minorHAnsi" w:hAnsiTheme="minorHAnsi" w:cs="Arial"/>
        </w:rPr>
      </w:pPr>
      <w:r w:rsidRPr="00DF21D6">
        <w:rPr>
          <w:rFonts w:asciiTheme="minorHAnsi" w:hAnsiTheme="minorHAnsi" w:cs="Arial"/>
        </w:rPr>
        <w:t xml:space="preserve">per   ragioni   non   differibili, previa autorizzazione del Ministero della salute e con obbligo di presentare al vettore </w:t>
      </w:r>
      <w:proofErr w:type="gramStart"/>
      <w:r w:rsidRPr="00DF21D6">
        <w:rPr>
          <w:rFonts w:asciiTheme="minorHAnsi" w:hAnsiTheme="minorHAnsi" w:cs="Arial"/>
        </w:rPr>
        <w:t>all'atto  dell'imbarco</w:t>
      </w:r>
      <w:proofErr w:type="gramEnd"/>
      <w:r w:rsidRPr="00DF21D6">
        <w:rPr>
          <w:rFonts w:asciiTheme="minorHAnsi" w:hAnsiTheme="minorHAnsi" w:cs="Arial"/>
        </w:rPr>
        <w:t xml:space="preserve">  e  a  chiunque  sia  deputato  ad effettuare i controlli un'attestazione di essersi  sottoposti,  nelle quarantotto ore antecedenti all'ingresso nel territorio nazionale,  a un test molecolare o antigenico, effettuato per mezzo  di  tampone  e risultato negativo</w:t>
      </w:r>
    </w:p>
    <w:p w14:paraId="565CD033" w14:textId="77777777" w:rsidR="00DF21D6" w:rsidRPr="00DF21D6" w:rsidRDefault="00DF21D6" w:rsidP="00DF21D6">
      <w:pPr>
        <w:pStyle w:val="Paragrafoelenco"/>
        <w:ind w:left="1080"/>
        <w:jc w:val="both"/>
        <w:rPr>
          <w:rFonts w:asciiTheme="minorHAnsi" w:hAnsiTheme="minorHAnsi" w:cs="Arial"/>
        </w:rPr>
      </w:pPr>
    </w:p>
    <w:p w14:paraId="47DA000F" w14:textId="41AC273E" w:rsidR="00E1253E" w:rsidRDefault="00E1253E" w:rsidP="00DF21D6">
      <w:pPr>
        <w:pStyle w:val="Normale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="Arial"/>
        </w:rPr>
      </w:pPr>
      <w:r w:rsidRPr="00E1253E">
        <w:rPr>
          <w:rFonts w:asciiTheme="minorHAnsi" w:hAnsiTheme="minorHAnsi" w:cs="Arial"/>
        </w:rPr>
        <w:t>Per le categorie di cui ai punti 1 e 2, le motivazioni di deroga sono comprovate dall’autodichiarazione stessa che dovrà essere esibita a chiunque sia deputato a verificare la veridicità delle dichiarazioni scritte.</w:t>
      </w:r>
    </w:p>
    <w:p w14:paraId="046A52E3" w14:textId="7DFA8E60" w:rsidR="00DF21D6" w:rsidRDefault="00DF21D6" w:rsidP="00DF21D6">
      <w:pPr>
        <w:pStyle w:val="Normale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="Arial"/>
        </w:rPr>
      </w:pPr>
    </w:p>
    <w:p w14:paraId="1034F6C2" w14:textId="25D6A79C" w:rsidR="00DF21D6" w:rsidRPr="00C13D0F" w:rsidRDefault="00DF21D6" w:rsidP="00DF21D6">
      <w:pPr>
        <w:pStyle w:val="Normale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Per la richiesta di deroghe rilasciate dal Ministero della Salute si rimanda alle indicazioni riportate al sito </w:t>
      </w:r>
      <w:hyperlink r:id="rId19" w:history="1">
        <w:r w:rsidRPr="00684E14">
          <w:rPr>
            <w:rStyle w:val="Collegamentoipertestuale"/>
            <w:rFonts w:asciiTheme="minorHAnsi" w:hAnsiTheme="minorHAnsi" w:cs="Arial"/>
          </w:rPr>
          <w:t>http://www.salute.gov.it/portale/nuovocoronavirus/dettaglioContenutiNuovoCoronavirus.jsp?lingua=italiano&amp;id=5411&amp;area=nuovoCoronavirus&amp;menu=vuoto&amp;tab=8</w:t>
        </w:r>
      </w:hyperlink>
      <w:r>
        <w:rPr>
          <w:rFonts w:asciiTheme="minorHAnsi" w:hAnsiTheme="minorHAnsi" w:cs="Arial"/>
        </w:rPr>
        <w:t xml:space="preserve"> </w:t>
      </w:r>
    </w:p>
    <w:p w14:paraId="3D191779" w14:textId="77777777" w:rsidR="00F01077" w:rsidRPr="00C13D0F" w:rsidRDefault="00F01077" w:rsidP="00AB607B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14:paraId="686E8FD0" w14:textId="4A769B1D" w:rsidR="00AB607B" w:rsidRPr="00C13D0F" w:rsidRDefault="00AB607B" w:rsidP="00AB6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eastAsia="Times New Roman" w:cs="Arial"/>
          <w:sz w:val="24"/>
          <w:szCs w:val="24"/>
        </w:rPr>
      </w:pPr>
      <w:r w:rsidRPr="00C13D0F">
        <w:rPr>
          <w:rStyle w:val="Enfasigrassetto"/>
          <w:rFonts w:cs="Arial"/>
          <w:sz w:val="24"/>
          <w:szCs w:val="24"/>
        </w:rPr>
        <w:t xml:space="preserve">All'imbarco su aereo/nave diretti in Italia è necessario compilare una autodichiarazione che alleghiamo per vostra utilità, eventualmente scaricabile in versione aggiornata dal sito </w:t>
      </w:r>
      <w:hyperlink r:id="rId20" w:history="1">
        <w:r w:rsidRPr="00C13D0F">
          <w:rPr>
            <w:rStyle w:val="Collegamentoipertestuale"/>
            <w:rFonts w:cs="Arial"/>
            <w:sz w:val="24"/>
            <w:szCs w:val="24"/>
          </w:rPr>
          <w:t>www.esteri.it</w:t>
        </w:r>
      </w:hyperlink>
      <w:r w:rsidRPr="00C13D0F">
        <w:rPr>
          <w:rStyle w:val="Enfasigrassetto"/>
          <w:rFonts w:cs="Arial"/>
          <w:sz w:val="24"/>
          <w:szCs w:val="24"/>
        </w:rPr>
        <w:t>.</w:t>
      </w:r>
    </w:p>
    <w:p w14:paraId="45FF0E4E" w14:textId="71EB60BA" w:rsidR="009A781A" w:rsidRDefault="009A781A" w:rsidP="00DF21D6">
      <w:pPr>
        <w:spacing w:after="160" w:line="259" w:lineRule="auto"/>
        <w:rPr>
          <w:rFonts w:cs="Arial"/>
          <w:sz w:val="24"/>
          <w:szCs w:val="24"/>
        </w:rPr>
      </w:pPr>
    </w:p>
    <w:p w14:paraId="4CFD656A" w14:textId="2EA01D01" w:rsidR="009A781A" w:rsidRPr="001321E6" w:rsidRDefault="001321E6" w:rsidP="00C13D0F">
      <w:pPr>
        <w:spacing w:after="100" w:afterAutospacing="1" w:line="240" w:lineRule="auto"/>
        <w:jc w:val="both"/>
        <w:rPr>
          <w:rFonts w:cs="Arial"/>
          <w:b/>
          <w:bCs/>
          <w:sz w:val="24"/>
          <w:szCs w:val="24"/>
        </w:rPr>
      </w:pPr>
      <w:r w:rsidRPr="001321E6">
        <w:rPr>
          <w:rFonts w:cs="Arial"/>
          <w:b/>
          <w:bCs/>
          <w:sz w:val="24"/>
          <w:szCs w:val="24"/>
        </w:rPr>
        <w:t>QUESTIONARIO DISPONIBILE SUL SITO DEL MINISTERO DEGLI AFFARI ESTERI</w:t>
      </w:r>
    </w:p>
    <w:p w14:paraId="4EFB98BB" w14:textId="222BB797" w:rsidR="001321E6" w:rsidRDefault="001321E6" w:rsidP="001321E6">
      <w:pPr>
        <w:spacing w:after="100" w:afterAutospacing="1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Segnaliamo la possibilità di verificare la propria situazione mediante un questionario interattivo disponibile all’indirizzo</w:t>
      </w:r>
      <w:r w:rsidR="00C13D0F" w:rsidRPr="00C13D0F">
        <w:rPr>
          <w:rFonts w:cs="Arial"/>
          <w:sz w:val="24"/>
          <w:szCs w:val="24"/>
        </w:rPr>
        <w:t xml:space="preserve"> </w:t>
      </w:r>
      <w:hyperlink r:id="rId21" w:history="1">
        <w:r w:rsidR="00C13D0F" w:rsidRPr="00C13D0F">
          <w:rPr>
            <w:rStyle w:val="Collegamentoipertestuale"/>
            <w:sz w:val="24"/>
            <w:szCs w:val="24"/>
          </w:rPr>
          <w:t>https://infocovid.viaggiaresicuri.it/</w:t>
        </w:r>
      </w:hyperlink>
      <w:r>
        <w:rPr>
          <w:sz w:val="24"/>
          <w:szCs w:val="24"/>
        </w:rPr>
        <w:t xml:space="preserve">, il quale </w:t>
      </w:r>
      <w:r w:rsidR="00C13D0F" w:rsidRPr="00C13D0F">
        <w:rPr>
          <w:rFonts w:cs="Arial"/>
          <w:sz w:val="24"/>
          <w:szCs w:val="24"/>
        </w:rPr>
        <w:t>fornisce un responso comunque indicativo,</w:t>
      </w:r>
      <w:r>
        <w:rPr>
          <w:rFonts w:cs="Arial"/>
          <w:sz w:val="24"/>
          <w:szCs w:val="24"/>
        </w:rPr>
        <w:t xml:space="preserve"> come da avvertenze riportare sul sito stesso: “</w:t>
      </w:r>
      <w:r w:rsidRPr="001321E6">
        <w:rPr>
          <w:rFonts w:cs="Arial"/>
          <w:i/>
          <w:iCs/>
          <w:sz w:val="24"/>
          <w:szCs w:val="24"/>
        </w:rPr>
        <w:t>Singole Regioni potrebbero imporre a chi proviene da alcuni Stati o territori esteri il rispetto di particolari obblighi. Prima di partire per rientrare in Italia, si raccomanda di verificare eventuali disposizioni aggiuntive da parte delle Regioni destinazione, contattandole direttamente o visitandone i rispettivi siti web</w:t>
      </w:r>
      <w:r>
        <w:rPr>
          <w:rFonts w:cs="Arial"/>
          <w:sz w:val="24"/>
          <w:szCs w:val="24"/>
        </w:rPr>
        <w:t>”</w:t>
      </w:r>
      <w:r w:rsidR="002A5879">
        <w:rPr>
          <w:rFonts w:cs="Arial"/>
          <w:sz w:val="24"/>
          <w:szCs w:val="24"/>
        </w:rPr>
        <w:t>.</w:t>
      </w:r>
    </w:p>
    <w:p w14:paraId="022EE643" w14:textId="478AEB39" w:rsidR="00BA3BEC" w:rsidRDefault="00BA3BEC" w:rsidP="00DF21D6">
      <w:pPr>
        <w:spacing w:after="100" w:afterAutospacing="1" w:line="240" w:lineRule="auto"/>
        <w:jc w:val="center"/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376ECBF0" wp14:editId="7F9428BA">
            <wp:extent cx="5800725" cy="2200294"/>
            <wp:effectExtent l="19050" t="19050" r="9525" b="2857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13158" cy="22050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C55E016" w14:textId="357FD784" w:rsidR="00AB607B" w:rsidRPr="00DF21D6" w:rsidRDefault="00AB607B" w:rsidP="00AB607B">
      <w:pPr>
        <w:rPr>
          <w:rFonts w:cs="Arial"/>
          <w:sz w:val="24"/>
          <w:szCs w:val="24"/>
          <w:highlight w:val="yellow"/>
        </w:rPr>
      </w:pPr>
      <w:r w:rsidRPr="00DF21D6">
        <w:rPr>
          <w:rFonts w:cs="Arial"/>
          <w:b/>
          <w:bCs/>
          <w:sz w:val="24"/>
          <w:szCs w:val="24"/>
          <w:highlight w:val="yellow"/>
        </w:rPr>
        <w:lastRenderedPageBreak/>
        <w:t xml:space="preserve">COSA SI INTENDE PER </w:t>
      </w:r>
      <w:r w:rsidR="00073C66" w:rsidRPr="00DF21D6">
        <w:rPr>
          <w:rFonts w:cs="Arial"/>
          <w:b/>
          <w:bCs/>
          <w:sz w:val="24"/>
          <w:szCs w:val="24"/>
          <w:highlight w:val="yellow"/>
        </w:rPr>
        <w:t xml:space="preserve">QUARANTENA FIDUCIARIA </w:t>
      </w:r>
      <w:r w:rsidRPr="00DF21D6">
        <w:rPr>
          <w:rFonts w:cs="Arial"/>
          <w:b/>
          <w:bCs/>
          <w:sz w:val="24"/>
          <w:szCs w:val="24"/>
          <w:highlight w:val="yellow"/>
        </w:rPr>
        <w:t>E COME SI ATTIVA</w:t>
      </w:r>
    </w:p>
    <w:p w14:paraId="40F0DD6E" w14:textId="2B726E56" w:rsidR="00AB607B" w:rsidRPr="00DF21D6" w:rsidRDefault="00AB607B" w:rsidP="00073C66">
      <w:pPr>
        <w:spacing w:after="100" w:afterAutospacing="1" w:line="240" w:lineRule="auto"/>
        <w:jc w:val="both"/>
        <w:rPr>
          <w:rFonts w:eastAsia="Times New Roman" w:cs="Arial"/>
          <w:b/>
          <w:bCs/>
          <w:i/>
          <w:iCs/>
          <w:sz w:val="24"/>
          <w:szCs w:val="24"/>
          <w:highlight w:val="yellow"/>
        </w:rPr>
      </w:pPr>
      <w:r w:rsidRPr="00DF21D6">
        <w:rPr>
          <w:rFonts w:cs="Arial"/>
          <w:sz w:val="24"/>
          <w:szCs w:val="24"/>
          <w:highlight w:val="yellow"/>
        </w:rPr>
        <w:t>Chiunque, abbia fatto ingresso in Italia, dopo aver soggiornato nei suddetti paesi soggetti a restrizioni, deve comunicare tale circostanza al Dipartimento di prevenzione dell'azienda sanitaria competente per territorio, (ATS ex ASL) nonché al proprio medico di medicina generale (“medico curante o di famiglia”).</w:t>
      </w:r>
    </w:p>
    <w:p w14:paraId="736B9847" w14:textId="77777777" w:rsidR="00AB607B" w:rsidRPr="00DF21D6" w:rsidRDefault="00AB607B" w:rsidP="00AB607B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highlight w:val="yellow"/>
        </w:rPr>
      </w:pPr>
      <w:r w:rsidRPr="00DF21D6">
        <w:rPr>
          <w:rFonts w:eastAsia="Times New Roman" w:cs="Arial"/>
          <w:sz w:val="24"/>
          <w:szCs w:val="24"/>
          <w:highlight w:val="yellow"/>
        </w:rPr>
        <w:t>Gli operatori sanitari contatteranno l’interessato per raccogliere informazioni al fine di:</w:t>
      </w:r>
    </w:p>
    <w:p w14:paraId="01BDDB66" w14:textId="77777777" w:rsidR="00AB607B" w:rsidRPr="00DF21D6" w:rsidRDefault="00AB607B" w:rsidP="00AB607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highlight w:val="yellow"/>
        </w:rPr>
      </w:pPr>
      <w:r w:rsidRPr="00DF21D6">
        <w:rPr>
          <w:rFonts w:eastAsia="Times New Roman" w:cs="Arial"/>
          <w:sz w:val="24"/>
          <w:szCs w:val="24"/>
          <w:highlight w:val="yellow"/>
        </w:rPr>
        <w:t xml:space="preserve">accertare l'assenza di febbre o sintomi del soggetto da porre in isolamento, nonché degli altri eventuali conviventi; </w:t>
      </w:r>
    </w:p>
    <w:p w14:paraId="6B96986A" w14:textId="77777777" w:rsidR="00AB607B" w:rsidRPr="00DF21D6" w:rsidRDefault="00AB607B" w:rsidP="00AB607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highlight w:val="yellow"/>
        </w:rPr>
      </w:pPr>
      <w:r w:rsidRPr="00DF21D6">
        <w:rPr>
          <w:rFonts w:eastAsia="Times New Roman" w:cs="Arial"/>
          <w:sz w:val="24"/>
          <w:szCs w:val="24"/>
          <w:highlight w:val="yellow"/>
        </w:rPr>
        <w:t xml:space="preserve">informare la persona circa i sintomi, le caratteristiche di contagiosità, le modalità di trasmissione della malattia, le misure da attuare per proteggere gli eventuali conviventi in caso di comparsa di sintomi. </w:t>
      </w:r>
    </w:p>
    <w:p w14:paraId="0B621BD7" w14:textId="5EEE78D2" w:rsidR="00AB607B" w:rsidRPr="00DF21D6" w:rsidRDefault="00AB607B" w:rsidP="00AB607B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highlight w:val="yellow"/>
          <w:u w:val="single"/>
        </w:rPr>
      </w:pPr>
      <w:r w:rsidRPr="00DF21D6">
        <w:rPr>
          <w:rFonts w:eastAsia="Times New Roman" w:cs="Arial"/>
          <w:sz w:val="24"/>
          <w:szCs w:val="24"/>
          <w:highlight w:val="yellow"/>
          <w:u w:val="single"/>
        </w:rPr>
        <w:t>Per Vostra informazione</w:t>
      </w:r>
      <w:r w:rsidR="00902D59" w:rsidRPr="00DF21D6">
        <w:rPr>
          <w:rFonts w:eastAsia="Times New Roman" w:cs="Arial"/>
          <w:sz w:val="24"/>
          <w:szCs w:val="24"/>
          <w:highlight w:val="yellow"/>
          <w:u w:val="single"/>
        </w:rPr>
        <w:t xml:space="preserve"> vi anticipiamo che</w:t>
      </w:r>
      <w:r w:rsidRPr="00DF21D6">
        <w:rPr>
          <w:rFonts w:eastAsia="Times New Roman" w:cs="Arial"/>
          <w:sz w:val="24"/>
          <w:szCs w:val="24"/>
          <w:highlight w:val="yellow"/>
          <w:u w:val="single"/>
        </w:rPr>
        <w:t xml:space="preserve"> all’interessato verrà </w:t>
      </w:r>
      <w:r w:rsidR="00902D59" w:rsidRPr="00DF21D6">
        <w:rPr>
          <w:rFonts w:eastAsia="Times New Roman" w:cs="Arial"/>
          <w:sz w:val="24"/>
          <w:szCs w:val="24"/>
          <w:highlight w:val="yellow"/>
          <w:u w:val="single"/>
        </w:rPr>
        <w:t xml:space="preserve">normalmente </w:t>
      </w:r>
      <w:r w:rsidRPr="00DF21D6">
        <w:rPr>
          <w:rFonts w:eastAsia="Times New Roman" w:cs="Arial"/>
          <w:sz w:val="24"/>
          <w:szCs w:val="24"/>
          <w:highlight w:val="yellow"/>
          <w:u w:val="single"/>
        </w:rPr>
        <w:t xml:space="preserve">chiesto di: </w:t>
      </w:r>
    </w:p>
    <w:p w14:paraId="4DD2BEED" w14:textId="77777777" w:rsidR="00AB607B" w:rsidRPr="00DF21D6" w:rsidRDefault="00AB607B" w:rsidP="00AB607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highlight w:val="yellow"/>
        </w:rPr>
      </w:pPr>
      <w:r w:rsidRPr="00DF21D6">
        <w:rPr>
          <w:rFonts w:eastAsia="Times New Roman" w:cs="Arial"/>
          <w:sz w:val="24"/>
          <w:szCs w:val="24"/>
          <w:highlight w:val="yellow"/>
        </w:rPr>
        <w:t xml:space="preserve">misurare la temperatura corporea due volte al giorno (la mattina e la sera); </w:t>
      </w:r>
    </w:p>
    <w:p w14:paraId="28F3704D" w14:textId="77777777" w:rsidR="00AB607B" w:rsidRPr="00DF21D6" w:rsidRDefault="00AB607B" w:rsidP="00AB607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color w:val="FF0000"/>
          <w:sz w:val="24"/>
          <w:szCs w:val="24"/>
          <w:highlight w:val="yellow"/>
          <w:u w:val="single"/>
        </w:rPr>
      </w:pPr>
      <w:r w:rsidRPr="00DF21D6">
        <w:rPr>
          <w:rFonts w:eastAsia="Times New Roman" w:cs="Arial"/>
          <w:b/>
          <w:bCs/>
          <w:color w:val="FF0000"/>
          <w:sz w:val="24"/>
          <w:szCs w:val="24"/>
          <w:highlight w:val="yellow"/>
          <w:u w:val="single"/>
        </w:rPr>
        <w:t>mantenere lo stato di isolamento per quattordici giorni dall'ultima esposizione (non uscire di casa)</w:t>
      </w:r>
      <w:r w:rsidRPr="00DF21D6">
        <w:rPr>
          <w:rFonts w:eastAsia="Times New Roman" w:cs="Arial"/>
          <w:sz w:val="24"/>
          <w:szCs w:val="24"/>
          <w:highlight w:val="yellow"/>
        </w:rPr>
        <w:t>;</w:t>
      </w:r>
    </w:p>
    <w:p w14:paraId="1E280A86" w14:textId="77777777" w:rsidR="00AB607B" w:rsidRPr="00DF21D6" w:rsidRDefault="00AB607B" w:rsidP="00AB607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highlight w:val="yellow"/>
        </w:rPr>
      </w:pPr>
      <w:r w:rsidRPr="00DF21D6">
        <w:rPr>
          <w:rFonts w:eastAsia="Times New Roman" w:cs="Arial"/>
          <w:sz w:val="24"/>
          <w:szCs w:val="24"/>
          <w:highlight w:val="yellow"/>
        </w:rPr>
        <w:t xml:space="preserve">non avere contatti sociali; </w:t>
      </w:r>
    </w:p>
    <w:p w14:paraId="01287446" w14:textId="77777777" w:rsidR="00AB607B" w:rsidRPr="00DF21D6" w:rsidRDefault="00AB607B" w:rsidP="00AB607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highlight w:val="yellow"/>
        </w:rPr>
      </w:pPr>
      <w:r w:rsidRPr="00DF21D6">
        <w:rPr>
          <w:rFonts w:eastAsia="Times New Roman" w:cs="Arial"/>
          <w:sz w:val="24"/>
          <w:szCs w:val="24"/>
          <w:highlight w:val="yellow"/>
        </w:rPr>
        <w:t xml:space="preserve">non effettuare spostamenti e viaggi; </w:t>
      </w:r>
    </w:p>
    <w:p w14:paraId="080160BF" w14:textId="77777777" w:rsidR="00AB607B" w:rsidRPr="00DF21D6" w:rsidRDefault="00AB607B" w:rsidP="00AB607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highlight w:val="yellow"/>
        </w:rPr>
      </w:pPr>
      <w:r w:rsidRPr="00DF21D6">
        <w:rPr>
          <w:rFonts w:eastAsia="Times New Roman" w:cs="Arial"/>
          <w:sz w:val="24"/>
          <w:szCs w:val="24"/>
          <w:highlight w:val="yellow"/>
        </w:rPr>
        <w:t xml:space="preserve">rimanere raggiungibile per le attività di sorveglianza. </w:t>
      </w:r>
    </w:p>
    <w:p w14:paraId="37E94586" w14:textId="4B4944F0" w:rsidR="00AB607B" w:rsidRPr="00C13D0F" w:rsidRDefault="00AB607B" w:rsidP="00AB607B">
      <w:pPr>
        <w:rPr>
          <w:rFonts w:cs="Arial"/>
          <w:b/>
          <w:bCs/>
          <w:sz w:val="24"/>
          <w:szCs w:val="24"/>
        </w:rPr>
      </w:pPr>
      <w:r w:rsidRPr="00C13D0F">
        <w:rPr>
          <w:rFonts w:cs="Arial"/>
          <w:b/>
          <w:bCs/>
          <w:sz w:val="24"/>
          <w:szCs w:val="24"/>
        </w:rPr>
        <w:t xml:space="preserve">QUANDO INIZIA </w:t>
      </w:r>
      <w:r w:rsidR="00902D59" w:rsidRPr="00C13D0F">
        <w:rPr>
          <w:rFonts w:cs="Arial"/>
          <w:b/>
          <w:bCs/>
          <w:sz w:val="24"/>
          <w:szCs w:val="24"/>
        </w:rPr>
        <w:t>LA QUARANTENA</w:t>
      </w:r>
      <w:r w:rsidRPr="00C13D0F">
        <w:rPr>
          <w:rFonts w:cs="Arial"/>
          <w:b/>
          <w:bCs/>
          <w:sz w:val="24"/>
          <w:szCs w:val="24"/>
        </w:rPr>
        <w:t xml:space="preserve"> FIDUCIARI</w:t>
      </w:r>
      <w:r w:rsidR="00902D59" w:rsidRPr="00C13D0F">
        <w:rPr>
          <w:rFonts w:cs="Arial"/>
          <w:b/>
          <w:bCs/>
          <w:sz w:val="24"/>
          <w:szCs w:val="24"/>
        </w:rPr>
        <w:t>A</w:t>
      </w:r>
      <w:r w:rsidRPr="00C13D0F">
        <w:rPr>
          <w:rFonts w:cs="Arial"/>
          <w:b/>
          <w:bCs/>
          <w:sz w:val="24"/>
          <w:szCs w:val="24"/>
        </w:rPr>
        <w:t xml:space="preserve"> DOPO L’INGRESSO IN ITALIA?</w:t>
      </w:r>
    </w:p>
    <w:p w14:paraId="0B1CE543" w14:textId="77777777" w:rsidR="00AB607B" w:rsidRPr="00445E3D" w:rsidRDefault="00AB607B" w:rsidP="00AB607B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45E3D">
        <w:rPr>
          <w:rFonts w:eastAsia="Times New Roman" w:cs="Arial"/>
          <w:sz w:val="24"/>
          <w:szCs w:val="24"/>
        </w:rPr>
        <w:t>Nei casi previsti, l’isolamento fiduciario inizia immediatamente dopo l’ingresso in Italia; da punto di ingresso nel paese è consentito solo fare il percorso per recarsi a casa o nella diversa dimora individuata come luogo dell’isolamento, nel minore tempo possibile.</w:t>
      </w:r>
    </w:p>
    <w:p w14:paraId="6E93E05A" w14:textId="77777777" w:rsidR="00AB607B" w:rsidRPr="00445E3D" w:rsidRDefault="00AB607B" w:rsidP="00AB607B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14:paraId="3A12D28F" w14:textId="4C420A0F" w:rsidR="00AB607B" w:rsidRPr="00445E3D" w:rsidRDefault="00AB607B" w:rsidP="00AB607B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45E3D">
        <w:rPr>
          <w:rFonts w:eastAsia="Times New Roman" w:cs="Arial"/>
          <w:sz w:val="24"/>
          <w:szCs w:val="24"/>
        </w:rPr>
        <w:t xml:space="preserve">In questo tragitto </w:t>
      </w:r>
      <w:r w:rsidRPr="00445E3D">
        <w:rPr>
          <w:rFonts w:eastAsia="Times New Roman" w:cs="Arial"/>
          <w:sz w:val="24"/>
          <w:szCs w:val="24"/>
          <w:u w:val="single"/>
        </w:rPr>
        <w:t>non è consentito usare mezzi di trasporto pubblico diversi da quello utilizzato per entrare in Italia</w:t>
      </w:r>
      <w:r w:rsidRPr="00445E3D">
        <w:rPr>
          <w:rFonts w:eastAsia="Times New Roman" w:cs="Arial"/>
          <w:sz w:val="24"/>
          <w:szCs w:val="24"/>
        </w:rPr>
        <w:t xml:space="preserve"> (ad esempio, all’arrivo in </w:t>
      </w:r>
      <w:r w:rsidR="00445E3D" w:rsidRPr="00445E3D">
        <w:rPr>
          <w:rFonts w:eastAsia="Times New Roman" w:cs="Arial"/>
          <w:sz w:val="24"/>
          <w:szCs w:val="24"/>
        </w:rPr>
        <w:t>aeroporto</w:t>
      </w:r>
      <w:r w:rsidRPr="00445E3D">
        <w:rPr>
          <w:rFonts w:eastAsia="Times New Roman" w:cs="Arial"/>
          <w:sz w:val="24"/>
          <w:szCs w:val="24"/>
        </w:rPr>
        <w:t xml:space="preserve"> con l’aereo non si può prendere il treno per recarsi a destinazione). </w:t>
      </w:r>
    </w:p>
    <w:p w14:paraId="7F248725" w14:textId="77777777" w:rsidR="00AB607B" w:rsidRPr="00445E3D" w:rsidRDefault="00AB607B" w:rsidP="00AB607B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445E3D">
        <w:rPr>
          <w:rFonts w:eastAsia="Times New Roman" w:cs="Arial"/>
          <w:sz w:val="24"/>
          <w:szCs w:val="24"/>
        </w:rPr>
        <w:t>È invece consentito:</w:t>
      </w:r>
    </w:p>
    <w:p w14:paraId="3761966B" w14:textId="77777777" w:rsidR="00AB607B" w:rsidRPr="00445E3D" w:rsidRDefault="00AB607B" w:rsidP="00AB607B">
      <w:pPr>
        <w:pStyle w:val="Paragrafoelenco"/>
        <w:numPr>
          <w:ilvl w:val="0"/>
          <w:numId w:val="25"/>
        </w:numPr>
        <w:jc w:val="both"/>
        <w:rPr>
          <w:rFonts w:asciiTheme="minorHAnsi" w:hAnsiTheme="minorHAnsi" w:cs="Arial"/>
        </w:rPr>
      </w:pPr>
      <w:r w:rsidRPr="00445E3D">
        <w:rPr>
          <w:rFonts w:asciiTheme="minorHAnsi" w:hAnsiTheme="minorHAnsi" w:cs="Arial"/>
        </w:rPr>
        <w:t xml:space="preserve">il transito aeroportuale, ovvero chi entra in Italia per via aerea può prendere, senza uscire dall’aeroporto, un altro aereo per qualsiasi destinazione nazionale o internazionale. </w:t>
      </w:r>
    </w:p>
    <w:p w14:paraId="35D46A01" w14:textId="77777777" w:rsidR="00AB607B" w:rsidRPr="00445E3D" w:rsidRDefault="00AB607B" w:rsidP="00AB607B">
      <w:pPr>
        <w:pStyle w:val="Paragrafoelenco"/>
        <w:numPr>
          <w:ilvl w:val="0"/>
          <w:numId w:val="25"/>
        </w:numPr>
        <w:jc w:val="both"/>
        <w:rPr>
          <w:rFonts w:asciiTheme="minorHAnsi" w:hAnsiTheme="minorHAnsi" w:cs="Arial"/>
        </w:rPr>
      </w:pPr>
      <w:r w:rsidRPr="00445E3D">
        <w:rPr>
          <w:rFonts w:asciiTheme="minorHAnsi" w:hAnsiTheme="minorHAnsi" w:cs="Arial"/>
        </w:rPr>
        <w:t xml:space="preserve">il noleggio di autovetture e l’utilizzo di taxi o il noleggio con conducente. </w:t>
      </w:r>
    </w:p>
    <w:p w14:paraId="30F367C1" w14:textId="77777777" w:rsidR="00AB607B" w:rsidRPr="00C13D0F" w:rsidRDefault="00AB607B" w:rsidP="00AB607B">
      <w:pPr>
        <w:spacing w:after="0" w:line="240" w:lineRule="auto"/>
        <w:jc w:val="both"/>
        <w:rPr>
          <w:rFonts w:eastAsia="Times New Roman" w:cs="Arial"/>
        </w:rPr>
      </w:pPr>
    </w:p>
    <w:p w14:paraId="04E02438" w14:textId="77777777" w:rsidR="00AB607B" w:rsidRPr="00C13D0F" w:rsidRDefault="00AB607B" w:rsidP="00AB6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60"/>
        <w:jc w:val="both"/>
        <w:rPr>
          <w:rFonts w:eastAsia="Times New Roman" w:cs="Arial"/>
        </w:rPr>
      </w:pPr>
      <w:r w:rsidRPr="00C13D0F">
        <w:rPr>
          <w:rStyle w:val="Enfasigrassetto"/>
          <w:rFonts w:cs="Arial"/>
          <w:sz w:val="24"/>
          <w:szCs w:val="24"/>
        </w:rPr>
        <w:t xml:space="preserve">Per ulteriori dettagli, consultare il sito </w:t>
      </w:r>
      <w:hyperlink r:id="rId23" w:history="1">
        <w:r w:rsidRPr="00C13D0F">
          <w:rPr>
            <w:rStyle w:val="Collegamentoipertestuale"/>
            <w:rFonts w:cs="Arial"/>
            <w:sz w:val="24"/>
            <w:szCs w:val="24"/>
          </w:rPr>
          <w:t>www.esteri.it</w:t>
        </w:r>
      </w:hyperlink>
      <w:r w:rsidRPr="00C13D0F">
        <w:rPr>
          <w:rStyle w:val="Enfasigrassetto"/>
          <w:rFonts w:cs="Arial"/>
          <w:sz w:val="24"/>
          <w:szCs w:val="24"/>
        </w:rPr>
        <w:t>.</w:t>
      </w:r>
    </w:p>
    <w:p w14:paraId="0382ADF0" w14:textId="77777777" w:rsidR="00C13D0F" w:rsidRPr="00C13D0F" w:rsidRDefault="00C13D0F" w:rsidP="00AB607B">
      <w:pPr>
        <w:rPr>
          <w:rFonts w:cs="Arial"/>
          <w:b/>
          <w:bCs/>
        </w:rPr>
      </w:pPr>
    </w:p>
    <w:p w14:paraId="3D48CF0A" w14:textId="27874B54" w:rsidR="00AB607B" w:rsidRPr="00C13D0F" w:rsidRDefault="00AB607B" w:rsidP="00D54E39">
      <w:pPr>
        <w:spacing w:after="160" w:line="259" w:lineRule="auto"/>
        <w:rPr>
          <w:rFonts w:cs="Arial"/>
          <w:b/>
          <w:bCs/>
          <w:sz w:val="24"/>
          <w:szCs w:val="24"/>
        </w:rPr>
      </w:pPr>
      <w:r w:rsidRPr="00C13D0F">
        <w:rPr>
          <w:rFonts w:cs="Arial"/>
          <w:b/>
          <w:bCs/>
          <w:sz w:val="24"/>
          <w:szCs w:val="24"/>
        </w:rPr>
        <w:t>QUALI OBBLIGHI VERSO IL DATORE DI LAVORO</w:t>
      </w:r>
      <w:r w:rsidR="00902D59" w:rsidRPr="00C13D0F">
        <w:rPr>
          <w:rFonts w:cs="Arial"/>
          <w:b/>
          <w:bCs/>
          <w:sz w:val="24"/>
          <w:szCs w:val="24"/>
        </w:rPr>
        <w:t xml:space="preserve"> IN CASO DI QUARANTENA FIDUCIARIA?</w:t>
      </w:r>
    </w:p>
    <w:p w14:paraId="2D3B8DE6" w14:textId="6F5676FC" w:rsidR="00AB607B" w:rsidRPr="00C13D0F" w:rsidRDefault="00AB607B" w:rsidP="00AB607B">
      <w:pPr>
        <w:pStyle w:val="Paragrafoelenco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Theme="minorHAnsi" w:hAnsiTheme="minorHAnsi" w:cs="Arial"/>
        </w:rPr>
      </w:pPr>
      <w:r w:rsidRPr="00C13D0F">
        <w:rPr>
          <w:rFonts w:asciiTheme="minorHAnsi" w:hAnsiTheme="minorHAnsi" w:cs="Arial"/>
        </w:rPr>
        <w:t xml:space="preserve">Come previsto dal protocollo, chi ha soggiornato in </w:t>
      </w:r>
      <w:r w:rsidR="001D6E2B" w:rsidRPr="00C13D0F">
        <w:rPr>
          <w:rFonts w:asciiTheme="minorHAnsi" w:hAnsiTheme="minorHAnsi" w:cs="Arial"/>
        </w:rPr>
        <w:t>aree</w:t>
      </w:r>
      <w:r w:rsidRPr="00C13D0F">
        <w:rPr>
          <w:rFonts w:asciiTheme="minorHAnsi" w:hAnsiTheme="minorHAnsi" w:cs="Arial"/>
        </w:rPr>
        <w:t xml:space="preserve"> a rischio NON può rientrare al lavoro. </w:t>
      </w:r>
    </w:p>
    <w:p w14:paraId="60BF6D2C" w14:textId="77777777" w:rsidR="00AB607B" w:rsidRPr="00C13D0F" w:rsidRDefault="00AB607B" w:rsidP="00AB607B">
      <w:pPr>
        <w:pStyle w:val="Paragrafoelenco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Theme="minorHAnsi" w:hAnsiTheme="minorHAnsi" w:cs="Arial"/>
        </w:rPr>
      </w:pPr>
      <w:r w:rsidRPr="00C13D0F">
        <w:rPr>
          <w:rFonts w:asciiTheme="minorHAnsi" w:hAnsiTheme="minorHAnsi" w:cs="Arial"/>
        </w:rPr>
        <w:t>Occorre aprire un periodo di malattia di 14 giorni.</w:t>
      </w:r>
    </w:p>
    <w:p w14:paraId="2ACC08CD" w14:textId="77777777" w:rsidR="00AB607B" w:rsidRPr="00C13D0F" w:rsidRDefault="00AB607B" w:rsidP="00AB607B">
      <w:pPr>
        <w:pStyle w:val="Paragrafoelenco"/>
        <w:numPr>
          <w:ilvl w:val="0"/>
          <w:numId w:val="22"/>
        </w:numPr>
        <w:spacing w:before="100" w:beforeAutospacing="1" w:after="100" w:afterAutospacing="1"/>
        <w:jc w:val="both"/>
        <w:rPr>
          <w:rFonts w:asciiTheme="minorHAnsi" w:hAnsiTheme="minorHAnsi" w:cs="Arial"/>
        </w:rPr>
      </w:pPr>
      <w:r w:rsidRPr="00C13D0F">
        <w:rPr>
          <w:rFonts w:asciiTheme="minorHAnsi" w:hAnsiTheme="minorHAnsi" w:cs="Arial"/>
        </w:rPr>
        <w:t>È necessario avvisare il referente aziendale per consentire le necessarie soluzioni organizzative</w:t>
      </w:r>
    </w:p>
    <w:p w14:paraId="5BC95881" w14:textId="07BD9FF0" w:rsidR="00073C66" w:rsidRPr="00C13D0F" w:rsidRDefault="00AB607B" w:rsidP="00AB607B">
      <w:pPr>
        <w:pStyle w:val="Paragrafoelenco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Theme="minorHAnsi" w:hAnsiTheme="minorHAnsi" w:cs="Arial"/>
        </w:rPr>
      </w:pPr>
      <w:r w:rsidRPr="00C13D0F">
        <w:rPr>
          <w:rFonts w:asciiTheme="minorHAnsi" w:hAnsiTheme="minorHAnsi" w:cs="Arial"/>
        </w:rPr>
        <w:t>È necessario informare il medico competente Dott.ssa</w:t>
      </w:r>
      <w:r w:rsidR="001D6E2B" w:rsidRPr="00C13D0F">
        <w:rPr>
          <w:rFonts w:asciiTheme="minorHAnsi" w:hAnsiTheme="minorHAnsi" w:cs="Arial"/>
        </w:rPr>
        <w:t xml:space="preserve">/Dott. </w:t>
      </w:r>
      <w:r w:rsidR="00073C66" w:rsidRPr="00C13D0F">
        <w:rPr>
          <w:rFonts w:asciiTheme="minorHAnsi" w:hAnsiTheme="minorHAnsi" w:cs="Arial"/>
        </w:rPr>
        <w:t>__________________________</w:t>
      </w:r>
    </w:p>
    <w:p w14:paraId="5ADED508" w14:textId="77777777" w:rsidR="00445E3D" w:rsidRDefault="00445E3D" w:rsidP="00073C66">
      <w:pPr>
        <w:pStyle w:val="Paragrafoelenco"/>
        <w:spacing w:before="100" w:beforeAutospacing="1" w:after="100" w:afterAutospacing="1" w:line="276" w:lineRule="auto"/>
        <w:jc w:val="both"/>
        <w:rPr>
          <w:rFonts w:asciiTheme="minorHAnsi" w:hAnsiTheme="minorHAnsi" w:cs="Arial"/>
        </w:rPr>
      </w:pPr>
    </w:p>
    <w:p w14:paraId="4CECE956" w14:textId="7BBB48A5" w:rsidR="00073C66" w:rsidRPr="00C13D0F" w:rsidRDefault="00073C66" w:rsidP="00073C66">
      <w:pPr>
        <w:pStyle w:val="Paragrafoelenco"/>
        <w:spacing w:before="100" w:beforeAutospacing="1" w:after="100" w:afterAutospacing="1" w:line="276" w:lineRule="auto"/>
        <w:jc w:val="both"/>
        <w:rPr>
          <w:rFonts w:asciiTheme="minorHAnsi" w:hAnsiTheme="minorHAnsi" w:cs="Arial"/>
        </w:rPr>
      </w:pPr>
      <w:r w:rsidRPr="00C13D0F">
        <w:rPr>
          <w:rFonts w:asciiTheme="minorHAnsi" w:hAnsiTheme="minorHAnsi" w:cs="Arial"/>
        </w:rPr>
        <w:t>Recapiti __________________________________________________________________</w:t>
      </w:r>
    </w:p>
    <w:p w14:paraId="50681FCF" w14:textId="6D6EFFBD" w:rsidR="00E04295" w:rsidRDefault="00AB607B" w:rsidP="00DF21D6">
      <w:pPr>
        <w:pStyle w:val="Paragrafoelenco"/>
        <w:spacing w:before="100" w:beforeAutospacing="1" w:after="100" w:afterAutospacing="1" w:line="276" w:lineRule="auto"/>
        <w:jc w:val="both"/>
        <w:rPr>
          <w:rFonts w:ascii="Bahnschrift SemiLight" w:hAnsi="Bahnschrift SemiLight"/>
          <w:bCs/>
          <w:sz w:val="20"/>
          <w:szCs w:val="16"/>
        </w:rPr>
      </w:pPr>
      <w:r w:rsidRPr="00C13D0F">
        <w:rPr>
          <w:rFonts w:asciiTheme="minorHAnsi" w:hAnsiTheme="minorHAnsi" w:cs="Arial"/>
        </w:rPr>
        <w:t>per ricevere eventuali raccomandazioni sanitarie o per rilevare eventuali situazioni che possano richiedere particolare attenzione e tutela.</w:t>
      </w:r>
    </w:p>
    <w:p w14:paraId="6B4A1555" w14:textId="6D5FB540" w:rsidR="00CD192B" w:rsidRDefault="00DF21D6" w:rsidP="00E2394A">
      <w:pPr>
        <w:spacing w:after="120" w:line="240" w:lineRule="auto"/>
        <w:jc w:val="center"/>
        <w:rPr>
          <w:rFonts w:ascii="Bahnschrift SemiLight" w:hAnsi="Bahnschrift SemiLight"/>
          <w:b/>
          <w:sz w:val="28"/>
        </w:rPr>
      </w:pPr>
      <w:r>
        <w:rPr>
          <w:rFonts w:ascii="Bahnschrift SemiLight" w:hAnsi="Bahnschrift SemiLight"/>
          <w:bCs/>
          <w:sz w:val="20"/>
          <w:szCs w:val="16"/>
        </w:rPr>
        <w:t>12</w:t>
      </w:r>
      <w:r w:rsidR="005A4DCB">
        <w:rPr>
          <w:rFonts w:ascii="Bahnschrift SemiLight" w:hAnsi="Bahnschrift SemiLight"/>
          <w:bCs/>
          <w:sz w:val="20"/>
          <w:szCs w:val="16"/>
        </w:rPr>
        <w:t>.</w:t>
      </w:r>
      <w:r>
        <w:rPr>
          <w:rFonts w:ascii="Bahnschrift SemiLight" w:hAnsi="Bahnschrift SemiLight"/>
          <w:bCs/>
          <w:sz w:val="20"/>
          <w:szCs w:val="16"/>
        </w:rPr>
        <w:t>05</w:t>
      </w:r>
      <w:r w:rsidR="00CD192B">
        <w:rPr>
          <w:rFonts w:ascii="Bahnschrift SemiLight" w:hAnsi="Bahnschrift SemiLight"/>
          <w:bCs/>
          <w:sz w:val="20"/>
          <w:szCs w:val="16"/>
        </w:rPr>
        <w:t>.202</w:t>
      </w:r>
      <w:r>
        <w:rPr>
          <w:rFonts w:ascii="Bahnschrift SemiLight" w:hAnsi="Bahnschrift SemiLight"/>
          <w:bCs/>
          <w:sz w:val="20"/>
          <w:szCs w:val="16"/>
        </w:rPr>
        <w:t>1</w:t>
      </w:r>
      <w:r w:rsidR="00CD192B" w:rsidRPr="00D6004E">
        <w:rPr>
          <w:rFonts w:ascii="Bahnschrift SemiLight" w:hAnsi="Bahnschrift SemiLight"/>
          <w:b/>
          <w:sz w:val="20"/>
          <w:szCs w:val="16"/>
        </w:rPr>
        <w:t xml:space="preserve"> </w:t>
      </w:r>
    </w:p>
    <w:sectPr w:rsidR="00CD192B" w:rsidSect="00EB60E7">
      <w:pgSz w:w="11906" w:h="16838"/>
      <w:pgMar w:top="993" w:right="707" w:bottom="567" w:left="709" w:header="273" w:footer="420" w:gutter="0"/>
      <w:pgBorders w:offsetFrom="page">
        <w:top w:val="single" w:sz="12" w:space="24" w:color="2F5496" w:themeColor="accent1" w:themeShade="BF"/>
        <w:left w:val="single" w:sz="12" w:space="24" w:color="2F5496" w:themeColor="accent1" w:themeShade="BF"/>
        <w:bottom w:val="single" w:sz="12" w:space="24" w:color="2F5496" w:themeColor="accent1" w:themeShade="BF"/>
        <w:right w:val="single" w:sz="12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624EC" w14:textId="77777777" w:rsidR="006A3FFE" w:rsidRDefault="006A3FFE" w:rsidP="003B0FDD">
      <w:pPr>
        <w:spacing w:after="0" w:line="240" w:lineRule="auto"/>
      </w:pPr>
      <w:r>
        <w:separator/>
      </w:r>
    </w:p>
  </w:endnote>
  <w:endnote w:type="continuationSeparator" w:id="0">
    <w:p w14:paraId="4581B581" w14:textId="77777777" w:rsidR="006A3FFE" w:rsidRDefault="006A3FFE" w:rsidP="003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hnschrift SemiLight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Calibri-Bold">
    <w:altName w:val="Calibri"/>
    <w:panose1 w:val="020B0604020202020204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A28EC" w14:textId="77777777" w:rsidR="006A3FFE" w:rsidRDefault="006A3FFE" w:rsidP="003B0FDD">
      <w:pPr>
        <w:spacing w:after="0" w:line="240" w:lineRule="auto"/>
      </w:pPr>
      <w:r>
        <w:separator/>
      </w:r>
    </w:p>
  </w:footnote>
  <w:footnote w:type="continuationSeparator" w:id="0">
    <w:p w14:paraId="5E0319E0" w14:textId="77777777" w:rsidR="006A3FFE" w:rsidRDefault="006A3FFE" w:rsidP="003B0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92A39"/>
    <w:multiLevelType w:val="hybridMultilevel"/>
    <w:tmpl w:val="0A244A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46B3F"/>
    <w:multiLevelType w:val="hybridMultilevel"/>
    <w:tmpl w:val="1B1EC486"/>
    <w:lvl w:ilvl="0" w:tplc="0BF06B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4FB"/>
    <w:multiLevelType w:val="hybridMultilevel"/>
    <w:tmpl w:val="5BEE0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E6C9D"/>
    <w:multiLevelType w:val="hybridMultilevel"/>
    <w:tmpl w:val="0706C808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0D163BF0"/>
    <w:multiLevelType w:val="multilevel"/>
    <w:tmpl w:val="4716AB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625FC1"/>
    <w:multiLevelType w:val="hybridMultilevel"/>
    <w:tmpl w:val="BB0080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B55419"/>
    <w:multiLevelType w:val="hybridMultilevel"/>
    <w:tmpl w:val="340E753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8C05A9"/>
    <w:multiLevelType w:val="multilevel"/>
    <w:tmpl w:val="71E8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56089A"/>
    <w:multiLevelType w:val="hybridMultilevel"/>
    <w:tmpl w:val="77C68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21CEA"/>
    <w:multiLevelType w:val="hybridMultilevel"/>
    <w:tmpl w:val="E112EAC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1B197C"/>
    <w:multiLevelType w:val="hybridMultilevel"/>
    <w:tmpl w:val="AE56B84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3B370D"/>
    <w:multiLevelType w:val="hybridMultilevel"/>
    <w:tmpl w:val="08609EC6"/>
    <w:lvl w:ilvl="0" w:tplc="822420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B583E"/>
    <w:multiLevelType w:val="hybridMultilevel"/>
    <w:tmpl w:val="2032813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4A2847"/>
    <w:multiLevelType w:val="hybridMultilevel"/>
    <w:tmpl w:val="3E244ECE"/>
    <w:lvl w:ilvl="0" w:tplc="A69C4B04">
      <w:start w:val="1"/>
      <w:numFmt w:val="decimal"/>
      <w:lvlText w:val="%1."/>
      <w:lvlJc w:val="left"/>
      <w:pPr>
        <w:ind w:left="720" w:hanging="360"/>
      </w:pPr>
      <w:rPr>
        <w:b/>
        <w:bCs/>
        <w:sz w:val="40"/>
        <w:szCs w:val="4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F3351"/>
    <w:multiLevelType w:val="hybridMultilevel"/>
    <w:tmpl w:val="08609EC6"/>
    <w:lvl w:ilvl="0" w:tplc="822420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01A1"/>
    <w:multiLevelType w:val="hybridMultilevel"/>
    <w:tmpl w:val="43DA94D6"/>
    <w:lvl w:ilvl="0" w:tplc="718EE3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A606CC"/>
    <w:multiLevelType w:val="multilevel"/>
    <w:tmpl w:val="D9F0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E4E2B"/>
    <w:multiLevelType w:val="hybridMultilevel"/>
    <w:tmpl w:val="31C22C0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710E7"/>
    <w:multiLevelType w:val="hybridMultilevel"/>
    <w:tmpl w:val="4FD2AB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700BF7"/>
    <w:multiLevelType w:val="hybridMultilevel"/>
    <w:tmpl w:val="9B64C5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559BF"/>
    <w:multiLevelType w:val="hybridMultilevel"/>
    <w:tmpl w:val="9B64C5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6221E"/>
    <w:multiLevelType w:val="hybridMultilevel"/>
    <w:tmpl w:val="9B2EB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52DB7"/>
    <w:multiLevelType w:val="multilevel"/>
    <w:tmpl w:val="E55E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32334A"/>
    <w:multiLevelType w:val="hybridMultilevel"/>
    <w:tmpl w:val="C602E0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24F17"/>
    <w:multiLevelType w:val="hybridMultilevel"/>
    <w:tmpl w:val="E466B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044C9"/>
    <w:multiLevelType w:val="multilevel"/>
    <w:tmpl w:val="CB9485C4"/>
    <w:lvl w:ilvl="0">
      <w:start w:val="1"/>
      <w:numFmt w:val="decimal"/>
      <w:pStyle w:val="Relazione-Titolo1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360"/>
      </w:pPr>
      <w:rPr>
        <w:rFonts w:ascii="Arial" w:hAnsi="Arial" w:hint="default"/>
        <w:b/>
        <w:i/>
        <w:sz w:val="28"/>
      </w:rPr>
    </w:lvl>
    <w:lvl w:ilvl="2">
      <w:start w:val="1"/>
      <w:numFmt w:val="decimal"/>
      <w:pStyle w:val="Relazione-Titolo2"/>
      <w:lvlText w:val="%1.%2.%3."/>
      <w:lvlJc w:val="left"/>
      <w:pPr>
        <w:tabs>
          <w:tab w:val="num" w:pos="1440"/>
        </w:tabs>
        <w:ind w:left="1080" w:hanging="36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3291712"/>
    <w:multiLevelType w:val="multilevel"/>
    <w:tmpl w:val="66DA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24467F"/>
    <w:multiLevelType w:val="hybridMultilevel"/>
    <w:tmpl w:val="08609EC6"/>
    <w:lvl w:ilvl="0" w:tplc="822420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42044"/>
    <w:multiLevelType w:val="hybridMultilevel"/>
    <w:tmpl w:val="69486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674ED"/>
    <w:multiLevelType w:val="hybridMultilevel"/>
    <w:tmpl w:val="177A1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E18B7"/>
    <w:multiLevelType w:val="hybridMultilevel"/>
    <w:tmpl w:val="B0589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C7934"/>
    <w:multiLevelType w:val="hybridMultilevel"/>
    <w:tmpl w:val="16FAF6C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F66A20"/>
    <w:multiLevelType w:val="hybridMultilevel"/>
    <w:tmpl w:val="820A5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91749"/>
    <w:multiLevelType w:val="hybridMultilevel"/>
    <w:tmpl w:val="0A6E5E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E05F0"/>
    <w:multiLevelType w:val="hybridMultilevel"/>
    <w:tmpl w:val="D0E6856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8A6B3E"/>
    <w:multiLevelType w:val="hybridMultilevel"/>
    <w:tmpl w:val="9B06D4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C6A14"/>
    <w:multiLevelType w:val="hybridMultilevel"/>
    <w:tmpl w:val="BCEE83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6804B8"/>
    <w:multiLevelType w:val="hybridMultilevel"/>
    <w:tmpl w:val="49FA6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85C44"/>
    <w:multiLevelType w:val="hybridMultilevel"/>
    <w:tmpl w:val="B0E00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D0EC4"/>
    <w:multiLevelType w:val="hybridMultilevel"/>
    <w:tmpl w:val="30A82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82FAC"/>
    <w:multiLevelType w:val="hybridMultilevel"/>
    <w:tmpl w:val="1A6AB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0"/>
  </w:num>
  <w:num w:numId="6">
    <w:abstractNumId w:val="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2"/>
  </w:num>
  <w:num w:numId="11">
    <w:abstractNumId w:val="38"/>
  </w:num>
  <w:num w:numId="12">
    <w:abstractNumId w:val="12"/>
  </w:num>
  <w:num w:numId="13">
    <w:abstractNumId w:val="17"/>
  </w:num>
  <w:num w:numId="14">
    <w:abstractNumId w:val="13"/>
  </w:num>
  <w:num w:numId="15">
    <w:abstractNumId w:val="37"/>
  </w:num>
  <w:num w:numId="16">
    <w:abstractNumId w:val="3"/>
  </w:num>
  <w:num w:numId="17">
    <w:abstractNumId w:val="40"/>
  </w:num>
  <w:num w:numId="18">
    <w:abstractNumId w:val="2"/>
  </w:num>
  <w:num w:numId="19">
    <w:abstractNumId w:val="4"/>
  </w:num>
  <w:num w:numId="20">
    <w:abstractNumId w:val="26"/>
  </w:num>
  <w:num w:numId="21">
    <w:abstractNumId w:val="7"/>
  </w:num>
  <w:num w:numId="22">
    <w:abstractNumId w:val="35"/>
  </w:num>
  <w:num w:numId="23">
    <w:abstractNumId w:val="25"/>
  </w:num>
  <w:num w:numId="24">
    <w:abstractNumId w:val="28"/>
  </w:num>
  <w:num w:numId="25">
    <w:abstractNumId w:val="39"/>
  </w:num>
  <w:num w:numId="26">
    <w:abstractNumId w:val="36"/>
  </w:num>
  <w:num w:numId="27">
    <w:abstractNumId w:val="5"/>
  </w:num>
  <w:num w:numId="28">
    <w:abstractNumId w:val="15"/>
  </w:num>
  <w:num w:numId="29">
    <w:abstractNumId w:val="1"/>
  </w:num>
  <w:num w:numId="30">
    <w:abstractNumId w:val="18"/>
  </w:num>
  <w:num w:numId="31">
    <w:abstractNumId w:val="11"/>
  </w:num>
  <w:num w:numId="32">
    <w:abstractNumId w:val="16"/>
  </w:num>
  <w:num w:numId="33">
    <w:abstractNumId w:val="22"/>
  </w:num>
  <w:num w:numId="34">
    <w:abstractNumId w:val="0"/>
  </w:num>
  <w:num w:numId="35">
    <w:abstractNumId w:val="14"/>
  </w:num>
  <w:num w:numId="36">
    <w:abstractNumId w:val="27"/>
  </w:num>
  <w:num w:numId="37">
    <w:abstractNumId w:val="9"/>
  </w:num>
  <w:num w:numId="38">
    <w:abstractNumId w:val="10"/>
  </w:num>
  <w:num w:numId="39">
    <w:abstractNumId w:val="34"/>
  </w:num>
  <w:num w:numId="40">
    <w:abstractNumId w:val="31"/>
  </w:num>
  <w:num w:numId="41">
    <w:abstractNumId w:val="29"/>
  </w:num>
  <w:num w:numId="42">
    <w:abstractNumId w:val="24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18"/>
    <w:rsid w:val="00005400"/>
    <w:rsid w:val="0000798F"/>
    <w:rsid w:val="00040F14"/>
    <w:rsid w:val="000522DC"/>
    <w:rsid w:val="00061480"/>
    <w:rsid w:val="00062040"/>
    <w:rsid w:val="00063ED0"/>
    <w:rsid w:val="0007303E"/>
    <w:rsid w:val="00073C66"/>
    <w:rsid w:val="00086FED"/>
    <w:rsid w:val="000A3A4F"/>
    <w:rsid w:val="000A685F"/>
    <w:rsid w:val="000B40B1"/>
    <w:rsid w:val="000C596D"/>
    <w:rsid w:val="000D31E5"/>
    <w:rsid w:val="000D73DA"/>
    <w:rsid w:val="000E4348"/>
    <w:rsid w:val="000E5566"/>
    <w:rsid w:val="000F26B4"/>
    <w:rsid w:val="00120FD2"/>
    <w:rsid w:val="00130322"/>
    <w:rsid w:val="0013068C"/>
    <w:rsid w:val="001321E6"/>
    <w:rsid w:val="00137BBA"/>
    <w:rsid w:val="001400A1"/>
    <w:rsid w:val="001459CC"/>
    <w:rsid w:val="00150E51"/>
    <w:rsid w:val="001603E3"/>
    <w:rsid w:val="001666FC"/>
    <w:rsid w:val="00167154"/>
    <w:rsid w:val="00170AB3"/>
    <w:rsid w:val="0017442E"/>
    <w:rsid w:val="001965E3"/>
    <w:rsid w:val="001B7B52"/>
    <w:rsid w:val="001D6E2B"/>
    <w:rsid w:val="00200456"/>
    <w:rsid w:val="00205989"/>
    <w:rsid w:val="00245106"/>
    <w:rsid w:val="00255861"/>
    <w:rsid w:val="00262F41"/>
    <w:rsid w:val="002705E2"/>
    <w:rsid w:val="00271384"/>
    <w:rsid w:val="00297425"/>
    <w:rsid w:val="002A1C49"/>
    <w:rsid w:val="002A1E6D"/>
    <w:rsid w:val="002A5879"/>
    <w:rsid w:val="002B6874"/>
    <w:rsid w:val="002C01BA"/>
    <w:rsid w:val="002C0DAC"/>
    <w:rsid w:val="002D3E48"/>
    <w:rsid w:val="00300392"/>
    <w:rsid w:val="003104F1"/>
    <w:rsid w:val="0031314D"/>
    <w:rsid w:val="00322AA3"/>
    <w:rsid w:val="00330B41"/>
    <w:rsid w:val="00333788"/>
    <w:rsid w:val="00342BC0"/>
    <w:rsid w:val="00343B66"/>
    <w:rsid w:val="00361CBB"/>
    <w:rsid w:val="0037212C"/>
    <w:rsid w:val="0038243F"/>
    <w:rsid w:val="0039763B"/>
    <w:rsid w:val="003A478F"/>
    <w:rsid w:val="003A7B76"/>
    <w:rsid w:val="003B0FDD"/>
    <w:rsid w:val="003B2D7C"/>
    <w:rsid w:val="003B3684"/>
    <w:rsid w:val="003C119A"/>
    <w:rsid w:val="003C2C29"/>
    <w:rsid w:val="003D50CC"/>
    <w:rsid w:val="003E2556"/>
    <w:rsid w:val="003F7C4B"/>
    <w:rsid w:val="00417730"/>
    <w:rsid w:val="00417FCE"/>
    <w:rsid w:val="0042514C"/>
    <w:rsid w:val="004331B5"/>
    <w:rsid w:val="00435C6F"/>
    <w:rsid w:val="00445E3D"/>
    <w:rsid w:val="00467E94"/>
    <w:rsid w:val="00472E38"/>
    <w:rsid w:val="00474A0D"/>
    <w:rsid w:val="00486748"/>
    <w:rsid w:val="004B1E3C"/>
    <w:rsid w:val="004C1C32"/>
    <w:rsid w:val="004C6869"/>
    <w:rsid w:val="004D1FD8"/>
    <w:rsid w:val="004D217B"/>
    <w:rsid w:val="005119AE"/>
    <w:rsid w:val="005130F1"/>
    <w:rsid w:val="0051417E"/>
    <w:rsid w:val="00516BD0"/>
    <w:rsid w:val="005335AE"/>
    <w:rsid w:val="005358D2"/>
    <w:rsid w:val="00554C18"/>
    <w:rsid w:val="0055640B"/>
    <w:rsid w:val="0056404A"/>
    <w:rsid w:val="00570209"/>
    <w:rsid w:val="0059655C"/>
    <w:rsid w:val="005A4DCB"/>
    <w:rsid w:val="005A6F88"/>
    <w:rsid w:val="005C1EE4"/>
    <w:rsid w:val="005C6ADA"/>
    <w:rsid w:val="005D0553"/>
    <w:rsid w:val="005D1C59"/>
    <w:rsid w:val="0061004A"/>
    <w:rsid w:val="00613620"/>
    <w:rsid w:val="0061498B"/>
    <w:rsid w:val="006242CF"/>
    <w:rsid w:val="00624B2B"/>
    <w:rsid w:val="0063483A"/>
    <w:rsid w:val="006402DD"/>
    <w:rsid w:val="00641BFF"/>
    <w:rsid w:val="0064323B"/>
    <w:rsid w:val="006437CC"/>
    <w:rsid w:val="00657377"/>
    <w:rsid w:val="0067404C"/>
    <w:rsid w:val="00690F06"/>
    <w:rsid w:val="006933FA"/>
    <w:rsid w:val="006A3FFE"/>
    <w:rsid w:val="006A7F5B"/>
    <w:rsid w:val="006B057E"/>
    <w:rsid w:val="006B4751"/>
    <w:rsid w:val="006C58A7"/>
    <w:rsid w:val="006E0CD0"/>
    <w:rsid w:val="006F30C7"/>
    <w:rsid w:val="006F5D63"/>
    <w:rsid w:val="0072220B"/>
    <w:rsid w:val="007356DA"/>
    <w:rsid w:val="00742A18"/>
    <w:rsid w:val="00754F05"/>
    <w:rsid w:val="00766533"/>
    <w:rsid w:val="007665BB"/>
    <w:rsid w:val="00766ADC"/>
    <w:rsid w:val="00776069"/>
    <w:rsid w:val="007820F1"/>
    <w:rsid w:val="007A1AAA"/>
    <w:rsid w:val="007C032C"/>
    <w:rsid w:val="007C5AE0"/>
    <w:rsid w:val="007F5805"/>
    <w:rsid w:val="00806E5E"/>
    <w:rsid w:val="00826B0C"/>
    <w:rsid w:val="00836499"/>
    <w:rsid w:val="00856FE2"/>
    <w:rsid w:val="008B4702"/>
    <w:rsid w:val="008C18BE"/>
    <w:rsid w:val="008C2F4C"/>
    <w:rsid w:val="008C5C35"/>
    <w:rsid w:val="00902D59"/>
    <w:rsid w:val="0092099E"/>
    <w:rsid w:val="00927E8E"/>
    <w:rsid w:val="00932F18"/>
    <w:rsid w:val="00934C4E"/>
    <w:rsid w:val="0094298C"/>
    <w:rsid w:val="0094504A"/>
    <w:rsid w:val="009643AD"/>
    <w:rsid w:val="00966301"/>
    <w:rsid w:val="009727FD"/>
    <w:rsid w:val="009766FB"/>
    <w:rsid w:val="00976E2D"/>
    <w:rsid w:val="009806C5"/>
    <w:rsid w:val="00983E29"/>
    <w:rsid w:val="00995736"/>
    <w:rsid w:val="0099763E"/>
    <w:rsid w:val="009A6BA4"/>
    <w:rsid w:val="009A781A"/>
    <w:rsid w:val="009D580F"/>
    <w:rsid w:val="009F0F41"/>
    <w:rsid w:val="009F3123"/>
    <w:rsid w:val="00A0423B"/>
    <w:rsid w:val="00A11708"/>
    <w:rsid w:val="00A11A33"/>
    <w:rsid w:val="00A13074"/>
    <w:rsid w:val="00A160FD"/>
    <w:rsid w:val="00A30703"/>
    <w:rsid w:val="00A32BC7"/>
    <w:rsid w:val="00A337AC"/>
    <w:rsid w:val="00A33F4F"/>
    <w:rsid w:val="00A46E2B"/>
    <w:rsid w:val="00A548B0"/>
    <w:rsid w:val="00A73A98"/>
    <w:rsid w:val="00A83DB1"/>
    <w:rsid w:val="00A937FB"/>
    <w:rsid w:val="00AA1EAE"/>
    <w:rsid w:val="00AB0E11"/>
    <w:rsid w:val="00AB607B"/>
    <w:rsid w:val="00AB6871"/>
    <w:rsid w:val="00AC5C9E"/>
    <w:rsid w:val="00AD1152"/>
    <w:rsid w:val="00AD4497"/>
    <w:rsid w:val="00AE1A3E"/>
    <w:rsid w:val="00AE60FC"/>
    <w:rsid w:val="00AF0B50"/>
    <w:rsid w:val="00B02839"/>
    <w:rsid w:val="00B03D51"/>
    <w:rsid w:val="00B11DE4"/>
    <w:rsid w:val="00B4022A"/>
    <w:rsid w:val="00B52A85"/>
    <w:rsid w:val="00B60EEC"/>
    <w:rsid w:val="00B7477C"/>
    <w:rsid w:val="00B82669"/>
    <w:rsid w:val="00B97055"/>
    <w:rsid w:val="00BA3BEC"/>
    <w:rsid w:val="00BA3C8B"/>
    <w:rsid w:val="00BB399F"/>
    <w:rsid w:val="00BD1C6B"/>
    <w:rsid w:val="00BD6A88"/>
    <w:rsid w:val="00BE183B"/>
    <w:rsid w:val="00BE3834"/>
    <w:rsid w:val="00BF2B86"/>
    <w:rsid w:val="00C13D0F"/>
    <w:rsid w:val="00C20CB0"/>
    <w:rsid w:val="00C21185"/>
    <w:rsid w:val="00C24D23"/>
    <w:rsid w:val="00C27320"/>
    <w:rsid w:val="00C47D88"/>
    <w:rsid w:val="00C62300"/>
    <w:rsid w:val="00C84B4C"/>
    <w:rsid w:val="00C90B7D"/>
    <w:rsid w:val="00CA2FB2"/>
    <w:rsid w:val="00CB3194"/>
    <w:rsid w:val="00CC3F34"/>
    <w:rsid w:val="00CD192B"/>
    <w:rsid w:val="00D169DF"/>
    <w:rsid w:val="00D35628"/>
    <w:rsid w:val="00D54E39"/>
    <w:rsid w:val="00D6004E"/>
    <w:rsid w:val="00DA1752"/>
    <w:rsid w:val="00DA69B6"/>
    <w:rsid w:val="00DB018C"/>
    <w:rsid w:val="00DE4E71"/>
    <w:rsid w:val="00DF21D6"/>
    <w:rsid w:val="00E04295"/>
    <w:rsid w:val="00E07DA1"/>
    <w:rsid w:val="00E1253E"/>
    <w:rsid w:val="00E2394A"/>
    <w:rsid w:val="00E24A58"/>
    <w:rsid w:val="00E351CF"/>
    <w:rsid w:val="00E36D27"/>
    <w:rsid w:val="00E40AFA"/>
    <w:rsid w:val="00E603CB"/>
    <w:rsid w:val="00E65C57"/>
    <w:rsid w:val="00E70464"/>
    <w:rsid w:val="00E72C66"/>
    <w:rsid w:val="00E8067D"/>
    <w:rsid w:val="00E87B89"/>
    <w:rsid w:val="00EB161A"/>
    <w:rsid w:val="00EB5595"/>
    <w:rsid w:val="00EB60E7"/>
    <w:rsid w:val="00EB641B"/>
    <w:rsid w:val="00EB6DD9"/>
    <w:rsid w:val="00ED327F"/>
    <w:rsid w:val="00F01077"/>
    <w:rsid w:val="00F20D00"/>
    <w:rsid w:val="00F217C0"/>
    <w:rsid w:val="00F30B19"/>
    <w:rsid w:val="00F62198"/>
    <w:rsid w:val="00F65A72"/>
    <w:rsid w:val="00F70385"/>
    <w:rsid w:val="00F72D05"/>
    <w:rsid w:val="00F76C11"/>
    <w:rsid w:val="00F87F12"/>
    <w:rsid w:val="00FD17A1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C7F5F"/>
  <w15:chartTrackingRefBased/>
  <w15:docId w15:val="{E07B40BD-8CE8-4455-8C00-5581CD6C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0FDD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0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rsid w:val="003B0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B0F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FDD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B0F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FDD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2394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394A"/>
    <w:rPr>
      <w:color w:val="605E5C"/>
      <w:shd w:val="clear" w:color="auto" w:fill="E1DFDD"/>
    </w:rPr>
  </w:style>
  <w:style w:type="paragraph" w:customStyle="1" w:styleId="Default">
    <w:name w:val="Default"/>
    <w:basedOn w:val="Normale"/>
    <w:rsid w:val="00C21185"/>
    <w:pPr>
      <w:autoSpaceDE w:val="0"/>
      <w:autoSpaceDN w:val="0"/>
      <w:spacing w:after="0" w:line="240" w:lineRule="auto"/>
    </w:pPr>
    <w:rPr>
      <w:rFonts w:ascii="Garamond" w:eastAsiaTheme="minorHAnsi" w:hAnsi="Garamond" w:cs="Calibri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607B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AB607B"/>
    <w:rPr>
      <w:b/>
      <w:bCs/>
    </w:rPr>
  </w:style>
  <w:style w:type="paragraph" w:styleId="NormaleWeb">
    <w:name w:val="Normal (Web)"/>
    <w:basedOn w:val="Normale"/>
    <w:uiPriority w:val="99"/>
    <w:unhideWhenUsed/>
    <w:rsid w:val="00AB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zione-Titolo1">
    <w:name w:val="Relazione-Titolo1"/>
    <w:basedOn w:val="Corpotesto"/>
    <w:rsid w:val="00AB607B"/>
    <w:pPr>
      <w:widowControl w:val="0"/>
      <w:numPr>
        <w:numId w:val="23"/>
      </w:numPr>
      <w:tabs>
        <w:tab w:val="clear" w:pos="360"/>
      </w:tabs>
      <w:spacing w:before="120" w:line="240" w:lineRule="auto"/>
      <w:ind w:left="720"/>
      <w:jc w:val="both"/>
    </w:pPr>
    <w:rPr>
      <w:rFonts w:ascii="Arial" w:eastAsia="Times New Roman" w:hAnsi="Arial" w:cs="Arial"/>
      <w:b/>
      <w:snapToGrid w:val="0"/>
      <w:sz w:val="32"/>
      <w:szCs w:val="32"/>
    </w:rPr>
  </w:style>
  <w:style w:type="paragraph" w:customStyle="1" w:styleId="Relazione-Titolo2">
    <w:name w:val="Relazione-Titolo2"/>
    <w:basedOn w:val="Normale"/>
    <w:autoRedefine/>
    <w:rsid w:val="00AB607B"/>
    <w:pPr>
      <w:keepNext/>
      <w:widowControl w:val="0"/>
      <w:numPr>
        <w:ilvl w:val="2"/>
        <w:numId w:val="23"/>
      </w:numPr>
      <w:spacing w:before="240" w:after="0" w:line="360" w:lineRule="auto"/>
      <w:outlineLvl w:val="1"/>
    </w:pPr>
    <w:rPr>
      <w:rFonts w:ascii="Arial" w:eastAsia="Times New Roman" w:hAnsi="Arial" w:cs="Arial"/>
      <w:b/>
      <w:bCs/>
      <w:i/>
      <w:iCs/>
      <w:snapToGrid w:val="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B607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B607B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C32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s://infocovid.viaggiaresicuri.it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esteri.it/mae/it/ministero/normativaonline/decreto-iorestoacasa-domande-frequenti/focus-cittadini-italiani-in-rientro-dall-estero-e-cittadini-stranieri-in-italia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steri.it/mae/it/ministero/normativaonline/decreto-iorestoacasa-domande-frequenti/focus-cittadini-italiani-in-rientro-dall-estero-e-cittadini-stranieri-in-italia.html" TargetMode="External"/><Relationship Id="rId20" Type="http://schemas.openxmlformats.org/officeDocument/2006/relationships/hyperlink" Target="http://www.esteri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esteri.it/mae/it/ministero/normativaonline/decreto-iorestoacasa-domande-frequenti/focus-cittadini-italiani-in-rientro-dall-estero-e-cittadini-stranieri-in-italia.html" TargetMode="External"/><Relationship Id="rId23" Type="http://schemas.openxmlformats.org/officeDocument/2006/relationships/hyperlink" Target="http://www.esteri.it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salute.gov.it/portale/nuovocoronavirus/dettaglioContenutiNuovoCoronavirus.jsp?lingua=italiano&amp;id=5411&amp;area=nuovoCoronavirus&amp;menu=vuoto&amp;tab=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1F34C-B90C-484D-BBF9-F6F5F987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2724</Words>
  <Characters>15532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Vittorio Maraglio Vittorio Maraglio</cp:lastModifiedBy>
  <cp:revision>6</cp:revision>
  <cp:lastPrinted>2020-09-24T13:58:00Z</cp:lastPrinted>
  <dcterms:created xsi:type="dcterms:W3CDTF">2021-05-10T10:42:00Z</dcterms:created>
  <dcterms:modified xsi:type="dcterms:W3CDTF">2021-05-12T22:29:00Z</dcterms:modified>
</cp:coreProperties>
</file>